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CellMar>
          <w:top w:w="53" w:type="dxa"/>
        </w:tblCellMar>
        <w:tblLook w:val="04A0"/>
      </w:tblPr>
      <w:tblGrid>
        <w:gridCol w:w="9425"/>
      </w:tblGrid>
      <w:tr w:rsidR="000929AB" w:rsidRPr="000929AB" w:rsidTr="00D83416">
        <w:trPr>
          <w:trHeight w:val="1696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929AB" w:rsidRPr="000929AB" w:rsidRDefault="000929AB" w:rsidP="000929AB">
            <w:pPr>
              <w:pStyle w:val="p2"/>
              <w:shd w:val="clear" w:color="auto" w:fill="FFFFFF"/>
              <w:spacing w:before="0" w:beforeAutospacing="0" w:after="0" w:afterAutospacing="0"/>
              <w:ind w:left="5103"/>
              <w:rPr>
                <w:color w:val="000000"/>
                <w:sz w:val="28"/>
                <w:szCs w:val="28"/>
              </w:rPr>
            </w:pPr>
            <w:r w:rsidRPr="000929AB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0929AB" w:rsidRPr="000929AB" w:rsidRDefault="000929AB" w:rsidP="000929AB">
            <w:pPr>
              <w:pStyle w:val="p2"/>
              <w:shd w:val="clear" w:color="auto" w:fill="FFFFFF"/>
              <w:spacing w:before="0" w:beforeAutospacing="0" w:after="0" w:afterAutospacing="0"/>
              <w:ind w:left="5103"/>
              <w:rPr>
                <w:color w:val="000000"/>
                <w:sz w:val="28"/>
                <w:szCs w:val="28"/>
              </w:rPr>
            </w:pPr>
            <w:r w:rsidRPr="000929AB">
              <w:rPr>
                <w:color w:val="000000"/>
                <w:sz w:val="28"/>
                <w:szCs w:val="28"/>
              </w:rPr>
              <w:t>Заведующая МДОУ</w:t>
            </w:r>
          </w:p>
          <w:p w:rsidR="000929AB" w:rsidRPr="000929AB" w:rsidRDefault="00D43C8F" w:rsidP="000929AB">
            <w:pPr>
              <w:pStyle w:val="p2"/>
              <w:shd w:val="clear" w:color="auto" w:fill="FFFFFF"/>
              <w:spacing w:before="0" w:beforeAutospacing="0" w:after="0" w:afterAutospacing="0"/>
              <w:ind w:left="5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Рязанцевского</w:t>
            </w:r>
            <w:proofErr w:type="spellEnd"/>
            <w:r w:rsidR="000929AB" w:rsidRPr="000929AB">
              <w:rPr>
                <w:color w:val="000000"/>
                <w:sz w:val="28"/>
                <w:szCs w:val="28"/>
              </w:rPr>
              <w:t xml:space="preserve"> детского сада</w:t>
            </w:r>
            <w:r>
              <w:rPr>
                <w:color w:val="000000"/>
                <w:sz w:val="28"/>
                <w:szCs w:val="28"/>
              </w:rPr>
              <w:t xml:space="preserve"> «Малыш»</w:t>
            </w:r>
          </w:p>
          <w:p w:rsidR="000B4BC5" w:rsidRDefault="00D43C8F" w:rsidP="000B4BC5">
            <w:pPr>
              <w:pStyle w:val="p2"/>
              <w:shd w:val="clear" w:color="auto" w:fill="FFFFFF"/>
              <w:spacing w:before="0" w:beforeAutospacing="0" w:after="0" w:afterAutospacing="0"/>
              <w:ind w:left="510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________Л.А.Нарывкина</w:t>
            </w:r>
            <w:proofErr w:type="spellEnd"/>
          </w:p>
          <w:p w:rsidR="000929AB" w:rsidRPr="000929AB" w:rsidRDefault="000929AB" w:rsidP="00610867">
            <w:pPr>
              <w:pStyle w:val="p2"/>
              <w:shd w:val="clear" w:color="auto" w:fill="FFFFFF"/>
              <w:spacing w:before="0" w:beforeAutospacing="0" w:after="0" w:afterAutospacing="0"/>
              <w:ind w:left="5103"/>
              <w:rPr>
                <w:color w:val="000000"/>
                <w:sz w:val="28"/>
                <w:szCs w:val="28"/>
              </w:rPr>
            </w:pPr>
            <w:r w:rsidRPr="000929AB">
              <w:rPr>
                <w:color w:val="000000"/>
                <w:sz w:val="28"/>
                <w:szCs w:val="28"/>
              </w:rPr>
              <w:t>«</w:t>
            </w:r>
            <w:r w:rsidR="00D43C8F">
              <w:rPr>
                <w:color w:val="000000"/>
                <w:sz w:val="28"/>
                <w:szCs w:val="28"/>
              </w:rPr>
              <w:t>02</w:t>
            </w:r>
            <w:r w:rsidRPr="000929AB">
              <w:rPr>
                <w:color w:val="000000"/>
                <w:sz w:val="28"/>
                <w:szCs w:val="28"/>
              </w:rPr>
              <w:t>»</w:t>
            </w:r>
            <w:r w:rsidR="004B655F">
              <w:rPr>
                <w:color w:val="000000"/>
                <w:sz w:val="28"/>
                <w:szCs w:val="28"/>
              </w:rPr>
              <w:t xml:space="preserve"> сентября</w:t>
            </w:r>
            <w:r w:rsidR="000B4BC5">
              <w:rPr>
                <w:color w:val="000000"/>
                <w:sz w:val="28"/>
                <w:szCs w:val="28"/>
              </w:rPr>
              <w:t xml:space="preserve"> </w:t>
            </w:r>
            <w:r w:rsidRPr="000929AB">
              <w:rPr>
                <w:color w:val="000000"/>
                <w:sz w:val="28"/>
                <w:szCs w:val="28"/>
              </w:rPr>
              <w:t>2014</w:t>
            </w:r>
            <w:r w:rsidR="004B655F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4B4796" w:rsidRDefault="004B4796" w:rsidP="004A3EE8">
      <w:pPr>
        <w:pStyle w:val="p3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4B4796" w:rsidRPr="004B4796" w:rsidRDefault="004B4796" w:rsidP="004B4796">
      <w:pPr>
        <w:shd w:val="clear" w:color="auto" w:fill="FFFFFF"/>
        <w:spacing w:after="0" w:line="240" w:lineRule="auto"/>
        <w:ind w:left="619" w:right="5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4B4796" w:rsidRPr="004B4796" w:rsidRDefault="004B4796" w:rsidP="004B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НОРМАХ ПРОФЕССИОНАЛЬНОЙ ЭТИКИ</w:t>
      </w:r>
    </w:p>
    <w:p w:rsidR="004B4796" w:rsidRDefault="004B4796" w:rsidP="004B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B47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ПЕДАГОГИЧЕСКИХ РАБОТНИКОВ</w:t>
      </w:r>
    </w:p>
    <w:p w:rsidR="00E11786" w:rsidRPr="004B4796" w:rsidRDefault="00E11786" w:rsidP="004B4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026971" w:rsidRDefault="004B4796" w:rsidP="00B462E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  <w:t>Общие положения</w:t>
      </w:r>
    </w:p>
    <w:p w:rsidR="00026971" w:rsidRDefault="00382F8C" w:rsidP="00026971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 w:rsidRP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C0A43" w:rsidRP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26971" w:rsidRPr="007E086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026971">
        <w:rPr>
          <w:rFonts w:ascii="Times New Roman" w:hAnsi="Times New Roman"/>
          <w:sz w:val="28"/>
          <w:szCs w:val="28"/>
        </w:rPr>
        <w:t>в</w:t>
      </w:r>
      <w:r w:rsidR="00026971" w:rsidRPr="007E086B">
        <w:rPr>
          <w:rFonts w:ascii="Times New Roman" w:hAnsi="Times New Roman"/>
          <w:sz w:val="28"/>
          <w:szCs w:val="28"/>
        </w:rPr>
        <w:t xml:space="preserve"> соответствии с частью 4 статьи 47 Федерального закона от 29.12.2012 №273-ФЗ «Об образовании в Российской Федерации»</w:t>
      </w:r>
      <w:r w:rsidR="00A77D66">
        <w:rPr>
          <w:rFonts w:ascii="Times New Roman" w:hAnsi="Times New Roman"/>
          <w:sz w:val="28"/>
          <w:szCs w:val="28"/>
        </w:rPr>
        <w:t xml:space="preserve"> </w:t>
      </w:r>
      <w:r w:rsidR="00026971" w:rsidRPr="007E086B">
        <w:rPr>
          <w:rFonts w:ascii="Times New Roman" w:hAnsi="Times New Roman"/>
          <w:sz w:val="28"/>
          <w:szCs w:val="28"/>
        </w:rPr>
        <w:t xml:space="preserve">устанавливает нормы профессиональной этики педагогических работников </w:t>
      </w:r>
      <w:r w:rsidR="00026971" w:rsidRP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</w:t>
      </w:r>
      <w:r w:rsidR="004B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образовательного учреждения </w:t>
      </w:r>
      <w:proofErr w:type="spellStart"/>
      <w:r w:rsidR="00D43C8F">
        <w:rPr>
          <w:rFonts w:ascii="Times New Roman" w:hAnsi="Times New Roman" w:cs="Times New Roman"/>
          <w:color w:val="000000"/>
          <w:sz w:val="28"/>
          <w:szCs w:val="28"/>
        </w:rPr>
        <w:t>Рязанцевского</w:t>
      </w:r>
      <w:proofErr w:type="spellEnd"/>
      <w:r w:rsidR="00026971" w:rsidRPr="00026971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02697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26971" w:rsidRPr="00026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6971" w:rsidRPr="00026971">
        <w:rPr>
          <w:rFonts w:ascii="Times New Roman" w:hAnsi="Times New Roman" w:cs="Times New Roman"/>
          <w:color w:val="000000"/>
          <w:sz w:val="28"/>
          <w:szCs w:val="28"/>
        </w:rPr>
        <w:t>сад</w:t>
      </w:r>
      <w:r w:rsidR="0002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3C8F">
        <w:rPr>
          <w:rFonts w:ascii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="00D43C8F">
        <w:rPr>
          <w:rFonts w:ascii="Times New Roman" w:hAnsi="Times New Roman" w:cs="Times New Roman"/>
          <w:color w:val="000000"/>
          <w:sz w:val="28"/>
          <w:szCs w:val="28"/>
        </w:rPr>
        <w:t xml:space="preserve"> вида с приоритетным осуществлением физического развития воспитанников «Малыш»</w:t>
      </w:r>
      <w:r w:rsidR="00026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6971" w:rsidRP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- соответствующего Положения,</w:t>
      </w:r>
      <w:r w:rsidR="00026971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026971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26971">
        <w:rPr>
          <w:rFonts w:ascii="Times New Roman" w:hAnsi="Times New Roman"/>
          <w:sz w:val="28"/>
          <w:szCs w:val="28"/>
        </w:rPr>
        <w:t>.</w:t>
      </w:r>
    </w:p>
    <w:p w:rsidR="00026971" w:rsidRDefault="00026971" w:rsidP="00026971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77D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86B">
        <w:rPr>
          <w:rFonts w:ascii="Times New Roman" w:hAnsi="Times New Roman"/>
          <w:sz w:val="28"/>
          <w:szCs w:val="28"/>
        </w:rPr>
        <w:t>В любых ситуациях поведение педагогического работника (далее также – педагога) должно соответствовать сложившемуся в обществе образу педагога как носителя культуры и нравственности.</w:t>
      </w:r>
    </w:p>
    <w:p w:rsidR="00026971" w:rsidRPr="007E086B" w:rsidRDefault="00026971" w:rsidP="00026971">
      <w:pPr>
        <w:spacing w:after="0" w:line="240" w:lineRule="auto"/>
        <w:ind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7E086B">
        <w:rPr>
          <w:rFonts w:ascii="Times New Roman" w:hAnsi="Times New Roman"/>
          <w:sz w:val="28"/>
          <w:szCs w:val="28"/>
        </w:rPr>
        <w:t>В тех случаях, когда вопросы профессиональной этики педагогического работника не урегулированы законодательством об образовании или настоящим Положением, педагог действует в соответствии с общими принципами нравственности в обществе.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C0A43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служит целям: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доверия</w:t>
      </w:r>
      <w:r w:rsidR="005C0A43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к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и обобщения нравственно-этических норм деятельности педагогических работников и их профессионального поведения для досто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йного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ими своей профессион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деятельности и повышения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выполнения должностных обязанностей;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укреплению авторитета и об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еспечению единых норм поведения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 профессионально - этичес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проблем во взаимоотношениях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работников, возникающих в процессе их совместной деятельности;</w:t>
      </w:r>
    </w:p>
    <w:bookmarkEnd w:id="0"/>
    <w:p w:rsidR="004B4796" w:rsidRPr="00E11786" w:rsidRDefault="004B4796" w:rsidP="00E11786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высоконравственной личн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педагогического работника,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нормам и принципам общечеловеческой и профессиональ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служит основой для формирования взаимоотношений, основанных на нормах морали, уважительном отношении к педагогической деятельности в общественном сознании.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нор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настоящего Положения является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долгом ка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ждого педагогического работника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обязательным критерием оценки качества его профессиональной деятельности.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педагогическому работнику следует принимать все необходимые меры для соблюдения Положения.</w:t>
      </w:r>
    </w:p>
    <w:p w:rsidR="004B4796" w:rsidRPr="00382F8C" w:rsidRDefault="00382F8C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902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осуществляющий педагогическую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или поступающий на работу в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вправе, изучив содержание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принять для себя его нормы или отказаться о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педагогической деятельности в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26B" w:rsidRPr="00026971" w:rsidRDefault="0049026B" w:rsidP="0049026B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6" w:rsidRPr="00026971" w:rsidRDefault="004B479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</w:t>
      </w:r>
    </w:p>
    <w:p w:rsidR="004B4796" w:rsidRPr="00026971" w:rsidRDefault="004B4796" w:rsidP="0049026B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перед профессиональной деятельностью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своей профессиональ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 педагогические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должны соблюдать следующие этические принципы: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взаимоуважение;</w:t>
      </w:r>
    </w:p>
    <w:p w:rsidR="004B4796" w:rsidRPr="00E11786" w:rsidRDefault="004B4796" w:rsidP="00E11786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284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конфиденциальность.</w:t>
      </w:r>
    </w:p>
    <w:p w:rsidR="004B4796" w:rsidRPr="00382F8C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работники, осознавая от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ветственность перед гражданами,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 и государством, призваны: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добросовестно и на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высоком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уровне в целях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эффективной работы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F2146B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целом, так и каждого педагогического работника;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полномочий;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оказывать предпочтение каким-либо профессиональным или социальным группам и организациям, быть независимыми от влияния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граждан,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или социальных групп и организаций;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деятельность решений пол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итических партий и общественных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 добросовестному исполнению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обязанностей;</w:t>
      </w:r>
    </w:p>
    <w:p w:rsidR="004B4796" w:rsidRPr="00E11786" w:rsidRDefault="00E1178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администрацию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случаях обращения к ним каких-либо лиц в целях склонения к совершению коррупционных правонарушений;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установленные действующим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ограничения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запреты;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адициям народов России и других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государств, учитывать культурные и иные ос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обенности различных этнических,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социальных групп и </w:t>
      </w:r>
      <w:proofErr w:type="spellStart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особствовать межнациональному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межконфессиональному согласию;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правил делового поведения и этических норм, связанных с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осуществлением возложенных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Учреждение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функций;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требовательными к себе, стремиться к самосовершенствованию;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регулярное обновление и раз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витие профессиональных знаний и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русского языка, культуру своей речи, не допускать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ругательств, грубых и оскорбительных высказываний;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стремиться к как можно более эффек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тивному распоряжению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находящимися в сфере их ответственности;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порядок на рабочем месте;</w:t>
      </w:r>
    </w:p>
    <w:p w:rsidR="004B4796" w:rsidRPr="00E11786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деловой стиль, опрятность, аккурат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и чувство меры во внешнем 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виде.</w:t>
      </w:r>
    </w:p>
    <w:p w:rsidR="004B4796" w:rsidRPr="00E11786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Важным показателем профессионализма педагогических работников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культура речи, проявляющаяся в их уме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грамотно, доходчиво и точно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мысли, придерживаясь следующих речевых норм: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ясности, обеспечивающей доступность и простоту в общении;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содержательности, выражающейся в продуманности, осмысленности и информативности обращения;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доказательности, включающей в себя достоверность и объективность информации;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лаконичности, отражающей краткость и понятность речи;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4B4796" w:rsidRPr="00E11786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процессе своей профессиональной деятельности педагогические</w:t>
      </w: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работники обязаны воздерживаться </w:t>
      </w:r>
      <w:proofErr w:type="gramStart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конфликтных ситуаций, способных нанести ущерб их репутации или авторитету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пренебрежительных отзывов о деятельности своего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F214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проведения необоснованных сравнений его с другими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4796" w:rsidRPr="00E11786" w:rsidRDefault="0049026B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200709" w:rsidRPr="00E11786" w:rsidRDefault="00200709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F2146B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профессиональной этике за разъяснением, в котором ему не может быть отказано.</w:t>
      </w:r>
    </w:p>
    <w:p w:rsidR="00E11786" w:rsidRDefault="00E11786" w:rsidP="00200709">
      <w:pPr>
        <w:shd w:val="clear" w:color="auto" w:fill="FFFFFF"/>
        <w:spacing w:line="240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796" w:rsidRPr="00026971" w:rsidRDefault="004B4796" w:rsidP="00E1178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 перед воспитанниками</w:t>
      </w:r>
    </w:p>
    <w:p w:rsidR="004B4796" w:rsidRPr="00382F8C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Педагогические работники в процессе взаимодействия с воспитанниками: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признают уникальность, индивидуальность и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определённые личные потребности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выбирают подходящий стиль общения, основанный на взаимном уважении;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поведения и достижений воспитанников стремятся укреплять их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самоуважение и веру в свои силы, показывать возможности совершенствования,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мотивацию обучения;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толерантность;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200709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 стать для них положительным примером;</w:t>
      </w:r>
    </w:p>
    <w:p w:rsidR="00200709" w:rsidRPr="00382F8C" w:rsidRDefault="004B4796" w:rsidP="00E117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1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воспитанниками педагогические работники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навязывания им своих взглядов, убеждений и предпочтений;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их личности и личности их родителей, законных представителей;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их деятельности и поступков;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предвзятой и необъективной оценки действий законных представителей воспитанников;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на занятиях явной политической или религиозной агитации;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алкогольных напитков накануне и во время исполнения должностных обязанностей;</w:t>
      </w:r>
    </w:p>
    <w:p w:rsidR="004B4796" w:rsidRPr="00382F8C" w:rsidRDefault="004B4796" w:rsidP="00E1178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 в помещениях и на территории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709" w:rsidRPr="00382F8C" w:rsidRDefault="00200709" w:rsidP="00382F8C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796" w:rsidRPr="00026971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</w:t>
      </w:r>
    </w:p>
    <w:p w:rsidR="004B4796" w:rsidRPr="00026971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перед родителями (законными представителями) воспитанников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Педагогические работники в процессе взаимодействия с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должны: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помнить, что большинство обратившихся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9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="009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как правило, столкнулись с трудностями, неприятностями или даже бедой. От того, как их встретят и выслушают, какую окажут помощь,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их настроение и их мнение о педагогических работниках и работе</w:t>
      </w:r>
      <w:r w:rsidR="00F2146B" w:rsidRP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 полномочного лица).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родителями (законными представителями) воспитанников</w:t>
      </w:r>
      <w:r w:rsidR="00200709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работники не должны: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их необоснованно долго ожидать приёма;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перебивать их в грубой форме;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раздражение и недовольство по отношению к ним;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по телефону, игнорируя их присутствие;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 высказанное воспитанниками мнение о своих законных представителях;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оптимальной и подходящей для их ребёнка формы работы.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не принимать на свой счёт обидных и несправедливых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замечаний, неуместных острот, насмешек, не допускать втягивания в конфликтную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или скандал.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4B4796" w:rsidRPr="00026971" w:rsidRDefault="004B4796" w:rsidP="00026971">
      <w:pPr>
        <w:shd w:val="clear" w:color="auto" w:fill="FFFFFF"/>
        <w:spacing w:before="317" w:after="0" w:line="240" w:lineRule="auto"/>
        <w:ind w:left="10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 перед коллегами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Педагогические работники в процессе взаимодействия с коллегами: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друг другу в процессе взаимного оценивания, предусмотренного действующим законодательством и локальными актами</w:t>
      </w:r>
      <w:r w:rsidR="009A53CA" w:rsidRPr="009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коллегами педагогические работники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воздерживаться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пренебрежительных отзывов о работе других педагогических работников или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необоснованного сравнения их работы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предвзятого и необъективного отношения к коллегам;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их недостатков и личной жизни.</w:t>
      </w:r>
    </w:p>
    <w:p w:rsidR="00200709" w:rsidRPr="004B4796" w:rsidRDefault="00200709" w:rsidP="00382F8C">
      <w:pPr>
        <w:shd w:val="clear" w:color="auto" w:fill="FFFFFF"/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796" w:rsidRPr="00026971" w:rsidRDefault="004B4796" w:rsidP="00200709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Обязательства педагогических работников</w:t>
      </w:r>
    </w:p>
    <w:p w:rsidR="004B4796" w:rsidRPr="00F2146B" w:rsidRDefault="004B4796" w:rsidP="0058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перед администрацией </w:t>
      </w:r>
      <w:r w:rsidR="00F2146B" w:rsidRPr="00F2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выполняют разумные указания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 имеют право подвергнуть их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сомнению в порядке,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взаимодействия с администрацией педагогические работники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воздерживаться от заискивания перед ней.</w:t>
      </w:r>
    </w:p>
    <w:p w:rsidR="004B4796" w:rsidRPr="00F2146B" w:rsidRDefault="004B4796" w:rsidP="004B4796">
      <w:pPr>
        <w:shd w:val="clear" w:color="auto" w:fill="FFFFFF"/>
        <w:spacing w:before="317"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Обязательства администрации </w:t>
      </w:r>
      <w:r w:rsidR="00F2146B" w:rsidRPr="00F21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</w:t>
      </w:r>
    </w:p>
    <w:p w:rsidR="004B4796" w:rsidRPr="00026971" w:rsidRDefault="004B4796" w:rsidP="00584E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9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перед педагогическими работниками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для других педагогических работников образцом профессионализма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безупречной репутации, способствовать формированию 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F2146B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="004B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работы морально-психологического климата.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всё возможное для полного раскрытия способностей и умений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педагогического работника.</w:t>
      </w:r>
    </w:p>
    <w:p w:rsidR="004B4796" w:rsidRPr="00382F8C" w:rsidRDefault="00200709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администрации следует: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и принятие по ним объективных решений;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чтобы не допустить возникновения ситуаций, когда из-за недостатка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необходимой информации в обществе или у отдельных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появляются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сомнения в законности действий педагогических работников;</w:t>
      </w:r>
    </w:p>
    <w:p w:rsidR="004B4796" w:rsidRPr="00382F8C" w:rsidRDefault="00584EFB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Представитель администрации не имеет морального права: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перекладывать свою ответственность на подчинённых;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формализм, </w:t>
      </w:r>
      <w:proofErr w:type="gramStart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чванство</w:t>
      </w:r>
      <w:proofErr w:type="gramEnd"/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высокомерие, грубость;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преданности, приятельских отношений;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полномочия, не соответствующие их статусу, незаслуженно их поощрять,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награждать, необоснованно предоставлять им доступ к материальным и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нематериальным ресурсам;</w:t>
      </w:r>
    </w:p>
    <w:p w:rsidR="004B4796" w:rsidRPr="00382F8C" w:rsidRDefault="004B4796" w:rsidP="005D676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интересам долга, исходя из корыстной личной заинтересованности.</w:t>
      </w:r>
    </w:p>
    <w:p w:rsidR="004B4796" w:rsidRPr="00984E5C" w:rsidRDefault="004B4796" w:rsidP="00584EFB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8. </w:t>
      </w:r>
      <w:r w:rsidRPr="00984E5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Контроль </w:t>
      </w:r>
      <w:r w:rsidR="004B655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</w:t>
      </w:r>
      <w:r w:rsidRPr="00984E5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соблюдени</w:t>
      </w:r>
      <w:r w:rsidR="004B655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и</w:t>
      </w:r>
      <w:r w:rsidRPr="00984E5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настоящего Положения</w:t>
      </w:r>
    </w:p>
    <w:p w:rsidR="004B4796" w:rsidRPr="00382F8C" w:rsidRDefault="00584EFB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работников,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им консультационной помощи в вопросах профессиональной этики, а также урегулирования спорных ситуаций приказом заведующе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создаётся комиссия по профессиональной этике.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включаются наиболее квалифицированные и авторитетные представители педагогических работников.</w:t>
      </w:r>
    </w:p>
    <w:p w:rsidR="004B4796" w:rsidRPr="00382F8C" w:rsidRDefault="00584EFB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4B4796" w:rsidRPr="005D6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деятельности комиссия руководствуется действующим законодательством Российской Федерации, уставом </w:t>
      </w:r>
      <w:r w:rsidR="00F2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</w:t>
      </w:r>
      <w:r w:rsidR="004B4796"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Положением и Положением о комиссии по профессиональной этике.</w:t>
      </w:r>
    </w:p>
    <w:p w:rsidR="004B4796" w:rsidRPr="00984E5C" w:rsidRDefault="004B4796" w:rsidP="005D676F">
      <w:pPr>
        <w:shd w:val="clear" w:color="auto" w:fill="FFFFFF"/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9. </w:t>
      </w:r>
      <w:r w:rsidRPr="00984E5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Ответственность за нарушение настоящего Положения</w:t>
      </w:r>
    </w:p>
    <w:p w:rsidR="004B4796" w:rsidRPr="00382F8C" w:rsidRDefault="004B4796" w:rsidP="005D676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5D676F" w:rsidRDefault="005D676F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5D676F" w:rsidRDefault="005D676F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rStyle w:val="s2"/>
          <w:i/>
          <w:iCs/>
          <w:color w:val="000000"/>
        </w:rPr>
      </w:pPr>
    </w:p>
    <w:p w:rsidR="005D676F" w:rsidRPr="00DF4CD2" w:rsidRDefault="008B600C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                   </w:t>
      </w:r>
      <w:r w:rsidR="005D676F">
        <w:rPr>
          <w:rStyle w:val="s2"/>
          <w:i/>
          <w:iCs/>
          <w:color w:val="000000"/>
        </w:rPr>
        <w:tab/>
      </w:r>
      <w:r w:rsidR="005D676F">
        <w:rPr>
          <w:rStyle w:val="s2"/>
          <w:i/>
          <w:iCs/>
          <w:color w:val="000000"/>
        </w:rPr>
        <w:tab/>
      </w:r>
      <w:r w:rsidR="005D676F">
        <w:rPr>
          <w:rStyle w:val="s2"/>
          <w:i/>
          <w:iCs/>
          <w:color w:val="000000"/>
        </w:rPr>
        <w:tab/>
      </w:r>
      <w:r w:rsidR="005D676F"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 xml:space="preserve">                        </w:t>
      </w:r>
      <w:r w:rsidR="005D676F">
        <w:rPr>
          <w:rStyle w:val="s2"/>
          <w:i/>
          <w:iCs/>
          <w:color w:val="000000"/>
        </w:rPr>
        <w:t xml:space="preserve">Рассмотрено на заседании </w:t>
      </w:r>
    </w:p>
    <w:p w:rsidR="005D676F" w:rsidRPr="00A037AA" w:rsidRDefault="008B600C" w:rsidP="005D676F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color w:val="000000"/>
        </w:rPr>
      </w:pPr>
      <w:r>
        <w:rPr>
          <w:rStyle w:val="s2"/>
          <w:i/>
          <w:iCs/>
          <w:color w:val="000000"/>
        </w:rPr>
        <w:t xml:space="preserve"> </w:t>
      </w:r>
      <w:r w:rsidR="005D676F">
        <w:rPr>
          <w:rStyle w:val="s2"/>
          <w:i/>
          <w:iCs/>
          <w:color w:val="000000"/>
        </w:rPr>
        <w:tab/>
      </w:r>
      <w:r w:rsidR="005D676F">
        <w:rPr>
          <w:rStyle w:val="s2"/>
          <w:i/>
          <w:iCs/>
          <w:color w:val="000000"/>
        </w:rPr>
        <w:tab/>
      </w:r>
      <w:r w:rsidR="00A77D66">
        <w:rPr>
          <w:rStyle w:val="s2"/>
          <w:i/>
          <w:iCs/>
          <w:color w:val="000000"/>
        </w:rPr>
        <w:tab/>
      </w:r>
      <w:r w:rsidR="00A77D66">
        <w:rPr>
          <w:rStyle w:val="s2"/>
          <w:i/>
          <w:iCs/>
          <w:color w:val="000000"/>
        </w:rPr>
        <w:tab/>
      </w:r>
      <w:r w:rsidR="00F17BCE"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 xml:space="preserve">                        </w:t>
      </w:r>
      <w:r w:rsidR="005D676F">
        <w:rPr>
          <w:rStyle w:val="s2"/>
          <w:i/>
          <w:iCs/>
          <w:color w:val="000000"/>
        </w:rPr>
        <w:t>педагогического совета</w:t>
      </w:r>
    </w:p>
    <w:p w:rsidR="005D676F" w:rsidRDefault="008B600C" w:rsidP="005D676F">
      <w:pPr>
        <w:pStyle w:val="p5"/>
        <w:shd w:val="clear" w:color="auto" w:fill="FFFFFF"/>
        <w:spacing w:after="0" w:afterAutospacing="0"/>
        <w:rPr>
          <w:rStyle w:val="s2"/>
          <w:i/>
          <w:iCs/>
          <w:color w:val="000000"/>
        </w:rPr>
      </w:pPr>
      <w:r>
        <w:rPr>
          <w:rStyle w:val="s2"/>
          <w:i/>
          <w:iCs/>
          <w:color w:val="000000"/>
        </w:rPr>
        <w:t xml:space="preserve">                   </w:t>
      </w:r>
      <w:r w:rsidR="00984E5C">
        <w:rPr>
          <w:rStyle w:val="s2"/>
          <w:i/>
          <w:iCs/>
          <w:color w:val="000000"/>
        </w:rPr>
        <w:tab/>
      </w:r>
      <w:r w:rsidR="005D6405">
        <w:rPr>
          <w:rStyle w:val="s2"/>
          <w:i/>
          <w:iCs/>
          <w:color w:val="000000"/>
        </w:rPr>
        <w:tab/>
      </w:r>
      <w:r>
        <w:rPr>
          <w:rStyle w:val="s2"/>
          <w:i/>
          <w:iCs/>
          <w:color w:val="000000"/>
        </w:rPr>
        <w:t xml:space="preserve">                                               </w:t>
      </w:r>
      <w:r w:rsidR="005D6405">
        <w:rPr>
          <w:rStyle w:val="s2"/>
          <w:i/>
          <w:iCs/>
          <w:color w:val="000000"/>
        </w:rPr>
        <w:t xml:space="preserve">Протокол № </w:t>
      </w:r>
      <w:r w:rsidR="00237E61">
        <w:rPr>
          <w:rStyle w:val="s2"/>
          <w:i/>
          <w:iCs/>
          <w:color w:val="000000"/>
        </w:rPr>
        <w:t>1</w:t>
      </w:r>
      <w:r w:rsidR="005D676F">
        <w:rPr>
          <w:rStyle w:val="s2"/>
          <w:i/>
          <w:iCs/>
          <w:color w:val="000000"/>
        </w:rPr>
        <w:t xml:space="preserve"> от </w:t>
      </w:r>
      <w:r w:rsidR="00D43C8F">
        <w:rPr>
          <w:rStyle w:val="s2"/>
          <w:i/>
          <w:iCs/>
          <w:color w:val="000000"/>
        </w:rPr>
        <w:t>01</w:t>
      </w:r>
      <w:r w:rsidR="00237E61">
        <w:rPr>
          <w:rStyle w:val="s2"/>
          <w:i/>
          <w:iCs/>
          <w:color w:val="000000"/>
        </w:rPr>
        <w:t>.09</w:t>
      </w:r>
      <w:r w:rsidR="005D676F">
        <w:rPr>
          <w:rStyle w:val="s2"/>
          <w:i/>
          <w:iCs/>
          <w:color w:val="000000"/>
        </w:rPr>
        <w:t>.201</w:t>
      </w:r>
      <w:r w:rsidR="00115C21">
        <w:rPr>
          <w:rStyle w:val="s2"/>
          <w:i/>
          <w:iCs/>
          <w:color w:val="000000"/>
        </w:rPr>
        <w:t>5</w:t>
      </w:r>
      <w:r w:rsidR="005D676F">
        <w:rPr>
          <w:rStyle w:val="s2"/>
          <w:i/>
          <w:iCs/>
          <w:color w:val="000000"/>
        </w:rPr>
        <w:t>г.</w:t>
      </w:r>
    </w:p>
    <w:sectPr w:rsidR="005D676F" w:rsidSect="00FA77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D1" w:rsidRDefault="000961D1" w:rsidP="000929AB">
      <w:pPr>
        <w:spacing w:after="0" w:line="240" w:lineRule="auto"/>
      </w:pPr>
      <w:r>
        <w:separator/>
      </w:r>
    </w:p>
  </w:endnote>
  <w:endnote w:type="continuationSeparator" w:id="0">
    <w:p w:rsidR="000961D1" w:rsidRDefault="000961D1" w:rsidP="0009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984540"/>
      <w:docPartObj>
        <w:docPartGallery w:val="Page Numbers (Bottom of Page)"/>
        <w:docPartUnique/>
      </w:docPartObj>
    </w:sdtPr>
    <w:sdtContent>
      <w:p w:rsidR="000929AB" w:rsidRDefault="004823A5">
        <w:pPr>
          <w:pStyle w:val="a6"/>
          <w:jc w:val="right"/>
        </w:pPr>
        <w:r>
          <w:fldChar w:fldCharType="begin"/>
        </w:r>
        <w:r w:rsidR="000929AB">
          <w:instrText>PAGE   \* MERGEFORMAT</w:instrText>
        </w:r>
        <w:r>
          <w:fldChar w:fldCharType="separate"/>
        </w:r>
        <w:r w:rsidR="00115C21">
          <w:rPr>
            <w:noProof/>
          </w:rPr>
          <w:t>8</w:t>
        </w:r>
        <w:r>
          <w:fldChar w:fldCharType="end"/>
        </w:r>
      </w:p>
    </w:sdtContent>
  </w:sdt>
  <w:p w:rsidR="000929AB" w:rsidRDefault="000929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D1" w:rsidRDefault="000961D1" w:rsidP="000929AB">
      <w:pPr>
        <w:spacing w:after="0" w:line="240" w:lineRule="auto"/>
      </w:pPr>
      <w:r>
        <w:separator/>
      </w:r>
    </w:p>
  </w:footnote>
  <w:footnote w:type="continuationSeparator" w:id="0">
    <w:p w:rsidR="000961D1" w:rsidRDefault="000961D1" w:rsidP="0009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20D"/>
    <w:multiLevelType w:val="multilevel"/>
    <w:tmpl w:val="1DC6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7AAC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79D7"/>
    <w:multiLevelType w:val="multilevel"/>
    <w:tmpl w:val="EF74B46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30"/>
      </w:rPr>
    </w:lvl>
  </w:abstractNum>
  <w:abstractNum w:abstractNumId="3">
    <w:nsid w:val="171A6819"/>
    <w:multiLevelType w:val="multilevel"/>
    <w:tmpl w:val="A8E8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E018B"/>
    <w:multiLevelType w:val="multilevel"/>
    <w:tmpl w:val="C07C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025C"/>
    <w:multiLevelType w:val="multilevel"/>
    <w:tmpl w:val="760E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C1495"/>
    <w:multiLevelType w:val="multilevel"/>
    <w:tmpl w:val="778491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841BB"/>
    <w:multiLevelType w:val="multilevel"/>
    <w:tmpl w:val="C3C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A786C"/>
    <w:multiLevelType w:val="multilevel"/>
    <w:tmpl w:val="4CDE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B2680"/>
    <w:multiLevelType w:val="multilevel"/>
    <w:tmpl w:val="7E2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F53454"/>
    <w:multiLevelType w:val="multilevel"/>
    <w:tmpl w:val="5EF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950C3"/>
    <w:multiLevelType w:val="hybridMultilevel"/>
    <w:tmpl w:val="105CF8F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77DAB"/>
    <w:multiLevelType w:val="multilevel"/>
    <w:tmpl w:val="CF3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50F21"/>
    <w:multiLevelType w:val="multilevel"/>
    <w:tmpl w:val="15EA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9143F"/>
    <w:multiLevelType w:val="hybridMultilevel"/>
    <w:tmpl w:val="CBB434CA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1308C"/>
    <w:multiLevelType w:val="multilevel"/>
    <w:tmpl w:val="504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9156B"/>
    <w:multiLevelType w:val="hybridMultilevel"/>
    <w:tmpl w:val="4A68CCCE"/>
    <w:lvl w:ilvl="0" w:tplc="8F7C2F2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52DA30E4"/>
    <w:multiLevelType w:val="multilevel"/>
    <w:tmpl w:val="A7A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834659"/>
    <w:multiLevelType w:val="multilevel"/>
    <w:tmpl w:val="0FD23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06331"/>
    <w:multiLevelType w:val="multilevel"/>
    <w:tmpl w:val="542210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B2C7D"/>
    <w:multiLevelType w:val="multilevel"/>
    <w:tmpl w:val="E62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879DC"/>
    <w:multiLevelType w:val="multilevel"/>
    <w:tmpl w:val="9348C9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B3F1089"/>
    <w:multiLevelType w:val="multilevel"/>
    <w:tmpl w:val="F0C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1A09A2"/>
    <w:multiLevelType w:val="multilevel"/>
    <w:tmpl w:val="5FF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46533"/>
    <w:multiLevelType w:val="hybridMultilevel"/>
    <w:tmpl w:val="2AB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D5C72"/>
    <w:multiLevelType w:val="multilevel"/>
    <w:tmpl w:val="8F46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30582"/>
    <w:multiLevelType w:val="multilevel"/>
    <w:tmpl w:val="178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287A4E"/>
    <w:multiLevelType w:val="multilevel"/>
    <w:tmpl w:val="8DFE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4625C"/>
    <w:multiLevelType w:val="multilevel"/>
    <w:tmpl w:val="53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47253"/>
    <w:multiLevelType w:val="multilevel"/>
    <w:tmpl w:val="33CEB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E4FA3"/>
    <w:multiLevelType w:val="hybridMultilevel"/>
    <w:tmpl w:val="BFCC8916"/>
    <w:lvl w:ilvl="0" w:tplc="99DAE3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21"/>
  </w:num>
  <w:num w:numId="5">
    <w:abstractNumId w:val="19"/>
  </w:num>
  <w:num w:numId="6">
    <w:abstractNumId w:val="1"/>
  </w:num>
  <w:num w:numId="7">
    <w:abstractNumId w:val="15"/>
  </w:num>
  <w:num w:numId="8">
    <w:abstractNumId w:val="27"/>
  </w:num>
  <w:num w:numId="9">
    <w:abstractNumId w:val="0"/>
  </w:num>
  <w:num w:numId="10">
    <w:abstractNumId w:val="30"/>
  </w:num>
  <w:num w:numId="11">
    <w:abstractNumId w:val="10"/>
  </w:num>
  <w:num w:numId="12">
    <w:abstractNumId w:val="29"/>
  </w:num>
  <w:num w:numId="13">
    <w:abstractNumId w:val="9"/>
  </w:num>
  <w:num w:numId="14">
    <w:abstractNumId w:val="28"/>
  </w:num>
  <w:num w:numId="15">
    <w:abstractNumId w:val="6"/>
  </w:num>
  <w:num w:numId="16">
    <w:abstractNumId w:val="24"/>
  </w:num>
  <w:num w:numId="17">
    <w:abstractNumId w:val="5"/>
  </w:num>
  <w:num w:numId="18">
    <w:abstractNumId w:val="13"/>
  </w:num>
  <w:num w:numId="19">
    <w:abstractNumId w:val="26"/>
  </w:num>
  <w:num w:numId="20">
    <w:abstractNumId w:val="4"/>
  </w:num>
  <w:num w:numId="21">
    <w:abstractNumId w:val="17"/>
  </w:num>
  <w:num w:numId="22">
    <w:abstractNumId w:val="12"/>
  </w:num>
  <w:num w:numId="23">
    <w:abstractNumId w:val="7"/>
  </w:num>
  <w:num w:numId="24">
    <w:abstractNumId w:val="22"/>
  </w:num>
  <w:num w:numId="25">
    <w:abstractNumId w:val="23"/>
  </w:num>
  <w:num w:numId="26">
    <w:abstractNumId w:val="2"/>
  </w:num>
  <w:num w:numId="27">
    <w:abstractNumId w:val="16"/>
  </w:num>
  <w:num w:numId="28">
    <w:abstractNumId w:val="25"/>
  </w:num>
  <w:num w:numId="29">
    <w:abstractNumId w:val="11"/>
  </w:num>
  <w:num w:numId="30">
    <w:abstractNumId w:val="14"/>
  </w:num>
  <w:num w:numId="31">
    <w:abstractNumId w:val="31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796"/>
    <w:rsid w:val="00026971"/>
    <w:rsid w:val="000929AB"/>
    <w:rsid w:val="000961D1"/>
    <w:rsid w:val="000A015B"/>
    <w:rsid w:val="000A5EDF"/>
    <w:rsid w:val="000B4BC5"/>
    <w:rsid w:val="000E0792"/>
    <w:rsid w:val="00115C21"/>
    <w:rsid w:val="001424AF"/>
    <w:rsid w:val="00200709"/>
    <w:rsid w:val="00237E61"/>
    <w:rsid w:val="00256D30"/>
    <w:rsid w:val="00330EB3"/>
    <w:rsid w:val="00360C59"/>
    <w:rsid w:val="00382F8C"/>
    <w:rsid w:val="0039011A"/>
    <w:rsid w:val="003A17CF"/>
    <w:rsid w:val="00451955"/>
    <w:rsid w:val="004823A5"/>
    <w:rsid w:val="0049026B"/>
    <w:rsid w:val="004A3EE8"/>
    <w:rsid w:val="004B4796"/>
    <w:rsid w:val="004B655F"/>
    <w:rsid w:val="00584EFB"/>
    <w:rsid w:val="005C0A43"/>
    <w:rsid w:val="005D6405"/>
    <w:rsid w:val="005D676F"/>
    <w:rsid w:val="00610867"/>
    <w:rsid w:val="00686973"/>
    <w:rsid w:val="006D75C4"/>
    <w:rsid w:val="006F3E19"/>
    <w:rsid w:val="007A142F"/>
    <w:rsid w:val="007D21A6"/>
    <w:rsid w:val="0085678E"/>
    <w:rsid w:val="008B600C"/>
    <w:rsid w:val="009236CD"/>
    <w:rsid w:val="00953663"/>
    <w:rsid w:val="00984E5C"/>
    <w:rsid w:val="009A53CA"/>
    <w:rsid w:val="00A77D66"/>
    <w:rsid w:val="00A957D3"/>
    <w:rsid w:val="00AA436B"/>
    <w:rsid w:val="00AE3B59"/>
    <w:rsid w:val="00B462E5"/>
    <w:rsid w:val="00C9183F"/>
    <w:rsid w:val="00CB07EB"/>
    <w:rsid w:val="00D43C8F"/>
    <w:rsid w:val="00D741AC"/>
    <w:rsid w:val="00E11786"/>
    <w:rsid w:val="00E138EC"/>
    <w:rsid w:val="00E65797"/>
    <w:rsid w:val="00E85F59"/>
    <w:rsid w:val="00F17BCE"/>
    <w:rsid w:val="00F2146B"/>
    <w:rsid w:val="00F31ABD"/>
    <w:rsid w:val="00FA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6B"/>
    <w:pPr>
      <w:ind w:left="720"/>
      <w:contextualSpacing/>
    </w:pPr>
  </w:style>
  <w:style w:type="paragraph" w:customStyle="1" w:styleId="p2">
    <w:name w:val="p2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676F"/>
  </w:style>
  <w:style w:type="paragraph" w:customStyle="1" w:styleId="p5">
    <w:name w:val="p5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AB"/>
  </w:style>
  <w:style w:type="paragraph" w:styleId="a6">
    <w:name w:val="footer"/>
    <w:basedOn w:val="a"/>
    <w:link w:val="a7"/>
    <w:uiPriority w:val="99"/>
    <w:unhideWhenUsed/>
    <w:rsid w:val="0009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C60C-ED68-48AA-B64E-22E45B05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16</cp:revision>
  <cp:lastPrinted>2015-10-15T07:52:00Z</cp:lastPrinted>
  <dcterms:created xsi:type="dcterms:W3CDTF">2014-08-27T17:13:00Z</dcterms:created>
  <dcterms:modified xsi:type="dcterms:W3CDTF">2015-10-15T07:53:00Z</dcterms:modified>
</cp:coreProperties>
</file>