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8" w:rsidRDefault="00EE2AC8" w:rsidP="00EE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EE2AC8" w:rsidRPr="00B21CFA" w:rsidRDefault="00EE2AC8" w:rsidP="00EE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AE5548">
        <w:rPr>
          <w:rFonts w:ascii="Times New Roman" w:hAnsi="Times New Roman" w:cs="Times New Roman"/>
          <w:sz w:val="24"/>
          <w:szCs w:val="24"/>
        </w:rPr>
        <w:t>ая</w:t>
      </w:r>
    </w:p>
    <w:p w:rsidR="00EE2AC8" w:rsidRDefault="00EE2AC8" w:rsidP="00EE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="00141118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5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E5548">
        <w:rPr>
          <w:rFonts w:ascii="Times New Roman" w:hAnsi="Times New Roman" w:cs="Times New Roman"/>
          <w:sz w:val="24"/>
          <w:szCs w:val="24"/>
        </w:rPr>
        <w:t>/с</w:t>
      </w:r>
      <w:r w:rsidR="00141118">
        <w:rPr>
          <w:rFonts w:ascii="Times New Roman" w:hAnsi="Times New Roman" w:cs="Times New Roman"/>
          <w:sz w:val="24"/>
          <w:szCs w:val="24"/>
        </w:rPr>
        <w:tab/>
      </w:r>
      <w:r w:rsidR="00141118">
        <w:rPr>
          <w:rFonts w:ascii="Times New Roman" w:hAnsi="Times New Roman" w:cs="Times New Roman"/>
          <w:sz w:val="24"/>
          <w:szCs w:val="24"/>
        </w:rPr>
        <w:tab/>
      </w:r>
      <w:r w:rsidR="00141118">
        <w:rPr>
          <w:rFonts w:ascii="Times New Roman" w:hAnsi="Times New Roman" w:cs="Times New Roman"/>
          <w:sz w:val="24"/>
          <w:szCs w:val="24"/>
        </w:rPr>
        <w:tab/>
      </w:r>
      <w:r w:rsidR="00141118">
        <w:rPr>
          <w:rFonts w:ascii="Times New Roman" w:hAnsi="Times New Roman" w:cs="Times New Roman"/>
          <w:sz w:val="24"/>
          <w:szCs w:val="24"/>
        </w:rPr>
        <w:tab/>
      </w:r>
      <w:r w:rsidR="00141118">
        <w:rPr>
          <w:rFonts w:ascii="Times New Roman" w:hAnsi="Times New Roman" w:cs="Times New Roman"/>
          <w:sz w:val="24"/>
          <w:szCs w:val="24"/>
        </w:rPr>
        <w:tab/>
        <w:t xml:space="preserve">МДОУ </w:t>
      </w:r>
      <w:proofErr w:type="spellStart"/>
      <w:r w:rsidR="00141118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AE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5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E5548">
        <w:rPr>
          <w:rFonts w:ascii="Times New Roman" w:hAnsi="Times New Roman" w:cs="Times New Roman"/>
          <w:sz w:val="24"/>
          <w:szCs w:val="24"/>
        </w:rPr>
        <w:t>/с</w:t>
      </w:r>
    </w:p>
    <w:p w:rsidR="00EE2AC8" w:rsidRDefault="00EE2AC8" w:rsidP="00EE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AE5548" w:rsidRPr="00AE55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5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118">
        <w:rPr>
          <w:rFonts w:ascii="Times New Roman" w:hAnsi="Times New Roman" w:cs="Times New Roman"/>
          <w:sz w:val="24"/>
          <w:szCs w:val="24"/>
        </w:rPr>
        <w:t xml:space="preserve">__________Л.А. </w:t>
      </w:r>
      <w:proofErr w:type="spellStart"/>
      <w:r w:rsidR="00141118">
        <w:rPr>
          <w:rFonts w:ascii="Times New Roman" w:hAnsi="Times New Roman" w:cs="Times New Roman"/>
          <w:sz w:val="24"/>
          <w:szCs w:val="24"/>
        </w:rPr>
        <w:t>Нарывкина</w:t>
      </w:r>
      <w:proofErr w:type="spellEnd"/>
    </w:p>
    <w:p w:rsidR="00EE2AC8" w:rsidRDefault="00EE2AC8" w:rsidP="00EE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4111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5548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</w:t>
      </w:r>
      <w:r w:rsidR="00141118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EE2AC8" w:rsidRPr="00B21CFA" w:rsidRDefault="00EE2AC8" w:rsidP="00EE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14111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5548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EE2AC8" w:rsidRPr="00B21CFA" w:rsidRDefault="00EE2AC8" w:rsidP="00EE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C8" w:rsidRDefault="00EE2AC8" w:rsidP="00EE2AC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AC8" w:rsidRDefault="00EE2AC8" w:rsidP="00EE2AC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AC8" w:rsidRDefault="00EE2AC8" w:rsidP="00EE2AC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AC8" w:rsidRPr="00EC6A00" w:rsidRDefault="00EE2AC8" w:rsidP="00EE2AC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A0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A00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порядке аттестации педагогических работников</w:t>
      </w:r>
    </w:p>
    <w:p w:rsid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учреждения</w:t>
      </w:r>
    </w:p>
    <w:p w:rsidR="00EE2AC8" w:rsidRDefault="00141118" w:rsidP="00EE2A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1118">
        <w:rPr>
          <w:rFonts w:ascii="Times New Roman" w:hAnsi="Times New Roman" w:cs="Times New Roman"/>
          <w:b/>
          <w:sz w:val="32"/>
          <w:szCs w:val="32"/>
        </w:rPr>
        <w:t>Рязанцевского</w:t>
      </w:r>
      <w:proofErr w:type="spellEnd"/>
      <w:r w:rsidRPr="00141118">
        <w:rPr>
          <w:rFonts w:ascii="Times New Roman" w:hAnsi="Times New Roman" w:cs="Times New Roman"/>
          <w:b/>
          <w:sz w:val="32"/>
          <w:szCs w:val="32"/>
        </w:rPr>
        <w:t xml:space="preserve"> детского сада </w:t>
      </w:r>
      <w:proofErr w:type="spellStart"/>
      <w:r w:rsidRPr="00141118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141118">
        <w:rPr>
          <w:rFonts w:ascii="Times New Roman" w:hAnsi="Times New Roman" w:cs="Times New Roman"/>
          <w:b/>
          <w:sz w:val="32"/>
          <w:szCs w:val="32"/>
        </w:rPr>
        <w:t xml:space="preserve"> вида с приоритетным осуществлением физического развития воспитанников «Малыш»</w:t>
      </w:r>
      <w:r>
        <w:rPr>
          <w:szCs w:val="24"/>
        </w:rPr>
        <w:t xml:space="preserve"> </w:t>
      </w:r>
      <w:r w:rsidR="00EE2AC8">
        <w:rPr>
          <w:rFonts w:ascii="Times New Roman" w:hAnsi="Times New Roman" w:cs="Times New Roman"/>
          <w:b/>
          <w:sz w:val="32"/>
          <w:szCs w:val="32"/>
        </w:rPr>
        <w:t xml:space="preserve"> с целью подтверждения</w:t>
      </w:r>
    </w:p>
    <w:p w:rsidR="00EE2AC8" w:rsidRPr="00EC6A00" w:rsidRDefault="00EE2AC8" w:rsidP="00EE2A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соответствия занимаемой должности</w:t>
      </w:r>
    </w:p>
    <w:p w:rsidR="00EE2AC8" w:rsidRPr="00EC6A00" w:rsidRDefault="00EE2AC8" w:rsidP="00EE2AC8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EE2AC8" w:rsidRDefault="00EE2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EE2AC8" w:rsidRDefault="00EE2AC8" w:rsidP="00EE2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 соответствии с ст. 48,49 Федерального закона от 29.12.2012 г. № 273-ФЗ "Об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(далее — педа</w:t>
      </w:r>
      <w:r w:rsidR="00141118">
        <w:rPr>
          <w:rFonts w:ascii="Times New Roman" w:hAnsi="Times New Roman" w:cs="Times New Roman"/>
          <w:sz w:val="24"/>
          <w:szCs w:val="24"/>
        </w:rPr>
        <w:t>гогические работники) м</w:t>
      </w:r>
      <w:r w:rsidRPr="00EE2AC8">
        <w:rPr>
          <w:rFonts w:ascii="Times New Roman" w:hAnsi="Times New Roman" w:cs="Times New Roman"/>
          <w:sz w:val="24"/>
          <w:szCs w:val="24"/>
        </w:rPr>
        <w:t xml:space="preserve">униципального  дошкольного образовательного учреждения </w:t>
      </w:r>
      <w:proofErr w:type="spellStart"/>
      <w:r w:rsidR="00141118" w:rsidRPr="00141118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141118" w:rsidRPr="00141118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141118" w:rsidRPr="0014111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141118" w:rsidRPr="00141118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  <w:r w:rsidR="00141118">
        <w:rPr>
          <w:szCs w:val="24"/>
        </w:rPr>
        <w:t xml:space="preserve"> </w:t>
      </w:r>
      <w:r w:rsidR="009C1B0A">
        <w:rPr>
          <w:rFonts w:ascii="Times New Roman" w:hAnsi="Times New Roman" w:cs="Times New Roman"/>
          <w:sz w:val="24"/>
          <w:szCs w:val="24"/>
        </w:rPr>
        <w:t xml:space="preserve"> (</w:t>
      </w:r>
      <w:r w:rsidR="00102316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BE4E47">
        <w:rPr>
          <w:rFonts w:ascii="Times New Roman" w:hAnsi="Times New Roman" w:cs="Times New Roman"/>
          <w:sz w:val="24"/>
          <w:szCs w:val="24"/>
        </w:rPr>
        <w:t>М</w:t>
      </w:r>
      <w:r w:rsidR="009C1B0A">
        <w:rPr>
          <w:rFonts w:ascii="Times New Roman" w:hAnsi="Times New Roman" w:cs="Times New Roman"/>
          <w:sz w:val="24"/>
          <w:szCs w:val="24"/>
        </w:rPr>
        <w:t>ДОУ</w:t>
      </w:r>
      <w:r w:rsidRPr="00EE2AC8">
        <w:rPr>
          <w:rFonts w:ascii="Times New Roman" w:hAnsi="Times New Roman" w:cs="Times New Roman"/>
          <w:sz w:val="24"/>
          <w:szCs w:val="24"/>
        </w:rPr>
        <w:t xml:space="preserve">) с целью подтверждения соответствия </w:t>
      </w:r>
      <w:r w:rsidR="00141118"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 xml:space="preserve">занимаемой должности. </w:t>
      </w:r>
      <w:proofErr w:type="gramEnd"/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1.2. Нормативной основой для Положения являются: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-Федеральный закон от 29.12.2012 г. № 273-ФЗ "Об образовании в Российской Федерации»;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1.4. Основными задачами аттестации являются: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определение необходимости повышения квалификации педагогических работников;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педагогической деятельности;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выявление перспектив использования потенциальных возможностей педагогических работников;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II. Формирование аттестационной комиссии,</w:t>
      </w: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</w:t>
      </w:r>
      <w:r w:rsidR="00BE4E47">
        <w:rPr>
          <w:rFonts w:ascii="Times New Roman" w:hAnsi="Times New Roman" w:cs="Times New Roman"/>
          <w:sz w:val="24"/>
          <w:szCs w:val="24"/>
        </w:rPr>
        <w:t>МДОУ.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2.2.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2.3. Заведующий не может являться председателем аттестационной комиссии.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2.4. Персональный состав аттестационной комиссии утверждается распорядительным актом.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2.6. Заседание аттестационной комиссии считается правомочным, если на нем присутствуют не менее двух третей ее членов.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2.7. Педагогический работник должен лично присутствовать при его аттестации на заседании аттестационной комиссии.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должности.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2.10. Секретарь аттестационной комиссии ведет протокол заседания аттестационной комиссии (далее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proofErr w:type="spellStart"/>
      <w:r w:rsidR="00BE4E47">
        <w:rPr>
          <w:rFonts w:ascii="Times New Roman" w:hAnsi="Times New Roman" w:cs="Times New Roman"/>
          <w:sz w:val="24"/>
          <w:szCs w:val="24"/>
        </w:rPr>
        <w:t>заведующе</w:t>
      </w:r>
      <w:r w:rsidRPr="00EE2AC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2.11. По результатам аттестации педагогического работника аттестационная комиссия принимает одно из следующих решений: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(указывается должность работника).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III. Порядок аттестации педагогических работников с целью</w:t>
      </w: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заведующим.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3.3. Проведение аттестации педагогических работников, осуществляется на основании представления заведующего в аттестационную комиссию.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3.4. В представлении в аттестационную комиссию должны содержаться следующие сведения о педагогическом работнике: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уровень образования и квалификация по направлению подготовки;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педагогической деятельности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BE4E47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МДОУ.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аттестационную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комиссию собственные сведения, характеризующие его трудовую деятельность за период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</w:t>
      </w:r>
      <w:r w:rsidR="00BE4E47"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3.7. Педагогический работник знакомится под роспись с результатами аттестации, оформленными протоколом.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педагогического работника.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3.8. Результаты аттестации педагогический работник вправе обжаловать в суд в соответствии с законодательством Российской Федерации.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3.9. В случае признания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программ профессиональной переподготовки или повышения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квалификации.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письменного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81)Трудового кодекса Российской Федерации).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3.11. Аттестационная комиссия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 РФ от 26.08.2010 № 761н, зарегистрированного в Минюсте РФ 06.10.2010,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№ 18638.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3.12. Аттестации не подлежат следующие педагогические работники: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  <w:proofErr w:type="gramEnd"/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в) женщины, находящиеся в отпуске по беременности и родам;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  <w:proofErr w:type="gramEnd"/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отсутствовавшие на рабочем месте более четырех месяцев в связи с заболеванием. </w:t>
      </w:r>
      <w:proofErr w:type="gramEnd"/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» пункта 24 данного Порядка, возможна не ранее чем через год после их выхода на работу.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3.13. Решение аттестационной комиссии о результатах аттестации педагогического работника у</w:t>
      </w:r>
      <w:r w:rsidR="00BE4E47">
        <w:rPr>
          <w:rFonts w:ascii="Times New Roman" w:hAnsi="Times New Roman" w:cs="Times New Roman"/>
          <w:sz w:val="24"/>
          <w:szCs w:val="24"/>
        </w:rPr>
        <w:t>тверждается приказом.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EE2AC8" w:rsidRDefault="00EE2AC8" w:rsidP="0078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>Примерные формы документов</w:t>
      </w:r>
    </w:p>
    <w:p w:rsidR="00EE2AC8" w:rsidRPr="00EE2AC8" w:rsidRDefault="00EE2AC8" w:rsidP="0078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  <w:r w:rsidR="007814C3">
        <w:rPr>
          <w:rFonts w:ascii="Times New Roman" w:hAnsi="Times New Roman" w:cs="Times New Roman"/>
          <w:sz w:val="24"/>
          <w:szCs w:val="24"/>
        </w:rPr>
        <w:t>«_____»_________ 201___</w:t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Pr="00EE2AC8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7814C3" w:rsidRDefault="00EE2AC8" w:rsidP="00781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Об аттестации педагогических работников </w:t>
      </w:r>
    </w:p>
    <w:p w:rsidR="00EE2AC8" w:rsidRPr="007814C3" w:rsidRDefault="00EE2AC8" w:rsidP="00781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с целью соответствия занимаемой должности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целях стимулирования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</w:t>
      </w:r>
      <w:r w:rsidRPr="007814C3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аттестации педагогических работников на соответствие занимаемой должности (приложение 1).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 Ввести Положение об аттестации педагогических работников на соответствие занимаемой должности в действие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 Утвердить состав аттестационной комиссии по аттестации педагогических работников на соответствие занимаемой должности (приложение 1.2).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4. Утвердить форму представления педагогических работников на аттестацию на соответствие занимаемой должности (приложение 1.3).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5. Утвердить форму протокола заседания аттестационной комиссии (приложение 1.4).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6. Утвердить форму приказа по аттестации педагогических работников с целью соответствия занимаемой должности (приложение 1.5).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приказа оставляю за собой. </w:t>
      </w:r>
    </w:p>
    <w:p w:rsidR="007814C3" w:rsidRDefault="007814C3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4C3" w:rsidRDefault="007814C3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4C3">
        <w:rPr>
          <w:rFonts w:ascii="Times New Roman" w:hAnsi="Times New Roman" w:cs="Times New Roman"/>
          <w:b/>
          <w:sz w:val="24"/>
          <w:szCs w:val="24"/>
        </w:rPr>
        <w:t>Ивановой Ирины Ивановны, воспитателя (образовательное</w:t>
      </w:r>
      <w:proofErr w:type="gramEnd"/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учреждение) к аттестации на соответствие занимаемой должности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Иванова Ирина Ивановна</w:t>
      </w:r>
      <w:r w:rsidRPr="00EE2AC8">
        <w:rPr>
          <w:rFonts w:ascii="Times New Roman" w:hAnsi="Times New Roman" w:cs="Times New Roman"/>
          <w:sz w:val="24"/>
          <w:szCs w:val="24"/>
        </w:rPr>
        <w:t>, 1975 года рождения, высшее профессиональное образование, общий стаж работы – 13 лет, стаж работы в данной должности -10 лет, стаж работы в данной организации -3 года. Аттестован на вторую квалификационную категорию 12.05.2008 г. (приказ образовательное учреждение) от №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Представление должно содержать: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Оценку профессиональных, деловых качеств работника: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профессиональные качества: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-профессиональные знания,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-профессиональные умения и навыки,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-степень реализации профессионального опыта на занимаемой должности;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деловые качества: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-организованность, ответственность и исполнительность,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-интенсивность труда, работоспособность,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-самостоятельность решений и действий,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-мотивационные стремления;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морально-психологические качества: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-способность к самооценке,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-адаптивность,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-культура мышления и речи.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2. Результаты профессиональной деятельности педагогического работника на основе квалификационной характеристики по занимаемой должности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3. Информацию о прохождении работником курсов повышения квалификации.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Иванова И.И. рекомендуется / не рекомендуется /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с условием прохождения курсов повышения квалификации к аттестации на соответствие занимаемой должности.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 представлением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="007814C3">
        <w:rPr>
          <w:rFonts w:ascii="Times New Roman" w:hAnsi="Times New Roman" w:cs="Times New Roman"/>
          <w:b/>
          <w:sz w:val="24"/>
          <w:szCs w:val="24"/>
        </w:rPr>
        <w:t>_____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 от 201</w:t>
      </w:r>
      <w:r w:rsidR="007814C3">
        <w:rPr>
          <w:rFonts w:ascii="Times New Roman" w:hAnsi="Times New Roman" w:cs="Times New Roman"/>
          <w:b/>
          <w:sz w:val="24"/>
          <w:szCs w:val="24"/>
        </w:rPr>
        <w:t>____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Присутствовали: (перечислить всех присутствующих)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Представление к аттестации на соответствие занимаемой должности Иванова И.И., </w:t>
      </w:r>
      <w:r w:rsidR="007814C3"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По первому вопросу выступил председатель аттестационной комиссии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___________: «В аттестационную комиссию поступило представление от Петрова А.А. (директора) на аттестацию </w:t>
      </w:r>
      <w:r w:rsidR="007814C3"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 Иванова И.И.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(Зачитывается представление). Какие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будут вопросы к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Сидорова В.П.: «………………………?»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Иванов И.И.: «………………………….».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Председатель: Есть предложение аттестовать Иванова И.И. на соответствие занимаемой должности. Прошу всех членов комиссии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проголосовать.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Постановили: Иванов И.И. соответствует занимаемой должности </w:t>
      </w:r>
      <w:r w:rsidR="007814C3"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Образовательное учреждение</w:t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2AC8" w:rsidRPr="00EE2AC8" w:rsidRDefault="007814C3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Об установлении соответствия занимаемой должности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целях стимулирования целенаправленного, непрерывного повышения уровня профессиональной компетентности педагогических работников в соответствии с Положением об аттестации, утвержденным Приказом …… от </w:t>
      </w:r>
      <w:r w:rsidR="007814C3">
        <w:rPr>
          <w:rFonts w:ascii="Times New Roman" w:hAnsi="Times New Roman" w:cs="Times New Roman"/>
          <w:sz w:val="24"/>
          <w:szCs w:val="24"/>
        </w:rPr>
        <w:t>«__»______201___</w:t>
      </w:r>
      <w:r w:rsidRPr="00EE2AC8">
        <w:rPr>
          <w:rFonts w:ascii="Times New Roman" w:hAnsi="Times New Roman" w:cs="Times New Roman"/>
          <w:sz w:val="24"/>
          <w:szCs w:val="24"/>
        </w:rPr>
        <w:t>№</w:t>
      </w:r>
      <w:r w:rsidR="007814C3">
        <w:rPr>
          <w:rFonts w:ascii="Times New Roman" w:hAnsi="Times New Roman" w:cs="Times New Roman"/>
          <w:sz w:val="24"/>
          <w:szCs w:val="24"/>
        </w:rPr>
        <w:t xml:space="preserve"> ____</w:t>
      </w:r>
      <w:r w:rsidRPr="00EE2AC8">
        <w:rPr>
          <w:rFonts w:ascii="Times New Roman" w:hAnsi="Times New Roman" w:cs="Times New Roman"/>
          <w:sz w:val="24"/>
          <w:szCs w:val="24"/>
        </w:rPr>
        <w:t xml:space="preserve"> , на основании решения аттестационной комиссии от 2013 г., 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Установить соответствие занимаемой должности: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Ф.И.О., воспитателю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sectPr w:rsidR="00EE2AC8" w:rsidRPr="00EE2AC8" w:rsidSect="004A3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C8"/>
    <w:rsid w:val="00102316"/>
    <w:rsid w:val="001108F3"/>
    <w:rsid w:val="00141118"/>
    <w:rsid w:val="00145BD9"/>
    <w:rsid w:val="002B7199"/>
    <w:rsid w:val="004A3A3E"/>
    <w:rsid w:val="006436F2"/>
    <w:rsid w:val="006D6792"/>
    <w:rsid w:val="007009CD"/>
    <w:rsid w:val="007814C3"/>
    <w:rsid w:val="009C1B0A"/>
    <w:rsid w:val="00AE5548"/>
    <w:rsid w:val="00BE4E47"/>
    <w:rsid w:val="00EA616E"/>
    <w:rsid w:val="00EE2AC8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291-7FE4-4E64-88C5-44AFFFFD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8</cp:revision>
  <cp:lastPrinted>2015-09-22T13:01:00Z</cp:lastPrinted>
  <dcterms:created xsi:type="dcterms:W3CDTF">2014-09-16T09:08:00Z</dcterms:created>
  <dcterms:modified xsi:type="dcterms:W3CDTF">2015-09-22T13:02:00Z</dcterms:modified>
</cp:coreProperties>
</file>