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4A9F0" w14:textId="77777777" w:rsidR="00830876" w:rsidRPr="00830876" w:rsidRDefault="00830876" w:rsidP="00830876">
      <w:pPr>
        <w:jc w:val="center"/>
        <w:rPr>
          <w:rFonts w:ascii="Times New Roman" w:hAnsi="Times New Roman" w:cs="Times New Roman"/>
          <w:sz w:val="36"/>
          <w:szCs w:val="36"/>
        </w:rPr>
      </w:pPr>
      <w:r w:rsidRPr="00830876">
        <w:rPr>
          <w:rFonts w:ascii="Times New Roman" w:hAnsi="Times New Roman" w:cs="Times New Roman"/>
          <w:sz w:val="36"/>
          <w:szCs w:val="36"/>
        </w:rPr>
        <w:t>КОНСУЛЬТАЦИЯ ДЛЯ РОДИТЕЛЕЙ</w:t>
      </w:r>
    </w:p>
    <w:p w14:paraId="23981270" w14:textId="77777777" w:rsidR="00830876" w:rsidRPr="00830876" w:rsidRDefault="00830876" w:rsidP="00830876">
      <w:pPr>
        <w:jc w:val="center"/>
        <w:rPr>
          <w:rFonts w:ascii="Times New Roman" w:hAnsi="Times New Roman" w:cs="Times New Roman"/>
          <w:sz w:val="36"/>
          <w:szCs w:val="36"/>
        </w:rPr>
      </w:pPr>
      <w:r w:rsidRPr="00830876">
        <w:rPr>
          <w:rFonts w:ascii="Times New Roman" w:hAnsi="Times New Roman" w:cs="Times New Roman"/>
          <w:sz w:val="36"/>
          <w:szCs w:val="36"/>
        </w:rPr>
        <w:t>«ВЛИЯНИЕ МУЗЫКИ НА ПСИХИЧЕСКОЕ РАЗВИТИЕ РЕБЁНКА»</w:t>
      </w:r>
    </w:p>
    <w:p w14:paraId="1C0819A6" w14:textId="77777777" w:rsidR="00830876" w:rsidRDefault="00830876" w:rsidP="00830876">
      <w:pPr>
        <w:rPr>
          <w:rFonts w:ascii="Times New Roman" w:hAnsi="Times New Roman" w:cs="Times New Roman"/>
          <w:sz w:val="28"/>
          <w:szCs w:val="28"/>
        </w:rPr>
      </w:pPr>
    </w:p>
    <w:p w14:paraId="7DCCA94D" w14:textId="77777777" w:rsidR="00830876" w:rsidRPr="00830876" w:rsidRDefault="00830876" w:rsidP="00830876">
      <w:pPr>
        <w:jc w:val="both"/>
        <w:rPr>
          <w:rFonts w:ascii="Times New Roman" w:hAnsi="Times New Roman" w:cs="Times New Roman"/>
          <w:sz w:val="28"/>
          <w:szCs w:val="28"/>
        </w:rPr>
      </w:pPr>
      <w:r w:rsidRPr="00830876">
        <w:rPr>
          <w:rFonts w:ascii="Times New Roman" w:hAnsi="Times New Roman" w:cs="Times New Roman"/>
          <w:sz w:val="28"/>
          <w:szCs w:val="28"/>
        </w:rPr>
        <w:t>Музыка в сообществе всех искусств занимает почетное место, так как всесторонне и комплексно воздействует на человека. Воспринимаемая слуховым рецептором, она воздействует на общее состояние всего организма человека, вызывает реакции, связанные с изменением кровообращения, дыхания.</w:t>
      </w:r>
    </w:p>
    <w:p w14:paraId="2F87F16D" w14:textId="77777777" w:rsidR="00830876" w:rsidRPr="00830876" w:rsidRDefault="00830876" w:rsidP="00830876">
      <w:pPr>
        <w:jc w:val="both"/>
        <w:rPr>
          <w:rFonts w:ascii="Times New Roman" w:hAnsi="Times New Roman" w:cs="Times New Roman"/>
          <w:sz w:val="28"/>
          <w:szCs w:val="28"/>
        </w:rPr>
      </w:pPr>
      <w:r w:rsidRPr="00830876">
        <w:rPr>
          <w:rFonts w:ascii="Times New Roman" w:hAnsi="Times New Roman" w:cs="Times New Roman"/>
          <w:sz w:val="28"/>
          <w:szCs w:val="28"/>
        </w:rPr>
        <w:t>В. М. Бехтерев, подчеркивая эту особенность, доказал, что если установить механизм влияния музыки на организм, то можно вызвать или ослабить возбуждение. П. Н. Анохин, изучавший вопросы влияния мажорного и минорного лада на состояние организма, делает вывод, что умелое использование мелодического, ритмического и других компонентов музыки помогает человеку вовремя </w:t>
      </w:r>
      <w:hyperlink r:id="rId4" w:history="1">
        <w:r w:rsidRPr="00830876">
          <w:rPr>
            <w:rStyle w:val="a3"/>
            <w:rFonts w:ascii="Times New Roman" w:hAnsi="Times New Roman" w:cs="Times New Roman"/>
            <w:sz w:val="28"/>
            <w:szCs w:val="28"/>
          </w:rPr>
          <w:t>работы</w:t>
        </w:r>
      </w:hyperlink>
      <w:r w:rsidRPr="00830876">
        <w:rPr>
          <w:rFonts w:ascii="Times New Roman" w:hAnsi="Times New Roman" w:cs="Times New Roman"/>
          <w:sz w:val="28"/>
          <w:szCs w:val="28"/>
        </w:rPr>
        <w:t> и отдыха.</w:t>
      </w:r>
    </w:p>
    <w:p w14:paraId="0D459F38" w14:textId="77777777" w:rsidR="00830876" w:rsidRPr="00830876" w:rsidRDefault="00830876" w:rsidP="00830876">
      <w:pPr>
        <w:jc w:val="both"/>
        <w:rPr>
          <w:rFonts w:ascii="Times New Roman" w:hAnsi="Times New Roman" w:cs="Times New Roman"/>
          <w:sz w:val="28"/>
          <w:szCs w:val="28"/>
        </w:rPr>
      </w:pPr>
      <w:r w:rsidRPr="00830876">
        <w:rPr>
          <w:rFonts w:ascii="Times New Roman" w:hAnsi="Times New Roman" w:cs="Times New Roman"/>
          <w:sz w:val="28"/>
          <w:szCs w:val="28"/>
        </w:rPr>
        <w:t>Музыка таит в себе огромные возможности воздействия на человека и этим воздействием можно управлять. Она влияет на психику, </w:t>
      </w:r>
      <w:hyperlink r:id="rId5" w:tooltip="Физиология" w:history="1">
        <w:r w:rsidRPr="00830876">
          <w:rPr>
            <w:rStyle w:val="a3"/>
            <w:rFonts w:ascii="Times New Roman" w:hAnsi="Times New Roman" w:cs="Times New Roman"/>
            <w:sz w:val="28"/>
            <w:szCs w:val="28"/>
          </w:rPr>
          <w:t>физиологию</w:t>
        </w:r>
      </w:hyperlink>
      <w:r w:rsidRPr="00830876">
        <w:rPr>
          <w:rFonts w:ascii="Times New Roman" w:hAnsi="Times New Roman" w:cs="Times New Roman"/>
          <w:sz w:val="28"/>
          <w:szCs w:val="28"/>
        </w:rPr>
        <w:t>, настроение, волю слушателя, может вызвать как положительные, так и отрицательные эмоции.</w:t>
      </w:r>
    </w:p>
    <w:p w14:paraId="42F9D8CC" w14:textId="77777777" w:rsidR="00830876" w:rsidRPr="00830876" w:rsidRDefault="00830876" w:rsidP="00830876">
      <w:pPr>
        <w:jc w:val="both"/>
        <w:rPr>
          <w:rFonts w:ascii="Times New Roman" w:hAnsi="Times New Roman" w:cs="Times New Roman"/>
          <w:sz w:val="28"/>
          <w:szCs w:val="28"/>
        </w:rPr>
      </w:pPr>
      <w:r w:rsidRPr="00830876">
        <w:rPr>
          <w:rFonts w:ascii="Times New Roman" w:hAnsi="Times New Roman" w:cs="Times New Roman"/>
          <w:sz w:val="28"/>
          <w:szCs w:val="28"/>
        </w:rPr>
        <w:t>Необычайно ярко представлен эмоциональный мир человека в музыке. В этом не может сравниться с ней никакое другое искусство. “Музыка, - писал Д. Шостакович, - способна выразить сокрушающий и мрачный драматизм; упоение счастьем, скорбь и экстаз, обжигающий гнев и ледяную ярость, бурное веселье и меланхолию, и не только все эти чувства, но и тончайшие их оттенки, переходы между ними, которые не могут быть высказаны словами и недоступны ни живописи, ни </w:t>
      </w:r>
      <w:hyperlink r:id="rId6" w:tooltip="Скульптура" w:history="1">
        <w:r w:rsidRPr="00830876">
          <w:rPr>
            <w:rStyle w:val="a3"/>
            <w:rFonts w:ascii="Times New Roman" w:hAnsi="Times New Roman" w:cs="Times New Roman"/>
            <w:sz w:val="28"/>
            <w:szCs w:val="28"/>
          </w:rPr>
          <w:t>скульптуре”</w:t>
        </w:r>
      </w:hyperlink>
      <w:r w:rsidRPr="00830876">
        <w:rPr>
          <w:rFonts w:ascii="Times New Roman" w:hAnsi="Times New Roman" w:cs="Times New Roman"/>
          <w:sz w:val="28"/>
          <w:szCs w:val="28"/>
        </w:rPr>
        <w:t>.</w:t>
      </w:r>
    </w:p>
    <w:p w14:paraId="05FEDF75" w14:textId="77777777" w:rsidR="00830876" w:rsidRPr="00830876" w:rsidRDefault="00830876" w:rsidP="00830876">
      <w:pPr>
        <w:jc w:val="both"/>
        <w:rPr>
          <w:rFonts w:ascii="Times New Roman" w:hAnsi="Times New Roman" w:cs="Times New Roman"/>
          <w:sz w:val="28"/>
          <w:szCs w:val="28"/>
        </w:rPr>
      </w:pPr>
      <w:r w:rsidRPr="00830876">
        <w:rPr>
          <w:rFonts w:ascii="Times New Roman" w:hAnsi="Times New Roman" w:cs="Times New Roman"/>
          <w:b/>
          <w:bCs/>
          <w:sz w:val="28"/>
          <w:szCs w:val="28"/>
        </w:rPr>
        <w:t>Влияние музыки на детей младшего возраста.</w:t>
      </w:r>
    </w:p>
    <w:p w14:paraId="1DCF3AB6" w14:textId="77777777" w:rsidR="00830876" w:rsidRPr="00830876" w:rsidRDefault="00830876" w:rsidP="00830876">
      <w:pPr>
        <w:jc w:val="both"/>
        <w:rPr>
          <w:rFonts w:ascii="Times New Roman" w:hAnsi="Times New Roman" w:cs="Times New Roman"/>
          <w:sz w:val="28"/>
          <w:szCs w:val="28"/>
        </w:rPr>
      </w:pPr>
      <w:r w:rsidRPr="00830876">
        <w:rPr>
          <w:rFonts w:ascii="Times New Roman" w:hAnsi="Times New Roman" w:cs="Times New Roman"/>
          <w:sz w:val="28"/>
          <w:szCs w:val="28"/>
        </w:rPr>
        <w:t>На третий и четвертый год жизни у детей повышается чувствительность, возможность более точного различения свойств предметов и явлений. Этот период развития характеризуется стремлением к самостоятельности. Происходит переход от ситуативной речи к связной, от наглядно-действенного мышления к наглядно-образному, заметно укрепляется мышечно-двигательный аппарат. У ребенка появляется желание заниматься музыкой, активно действовать. Дети могут спеть маленькую песенку, самостоятельно сплясать, используя простые движения.</w:t>
      </w:r>
    </w:p>
    <w:p w14:paraId="320C1C3A" w14:textId="77777777" w:rsidR="00830876" w:rsidRPr="00830876" w:rsidRDefault="00830876" w:rsidP="00830876">
      <w:pPr>
        <w:jc w:val="both"/>
        <w:rPr>
          <w:rFonts w:ascii="Times New Roman" w:hAnsi="Times New Roman" w:cs="Times New Roman"/>
          <w:sz w:val="28"/>
          <w:szCs w:val="28"/>
        </w:rPr>
      </w:pPr>
      <w:r w:rsidRPr="00830876">
        <w:rPr>
          <w:rFonts w:ascii="Times New Roman" w:hAnsi="Times New Roman" w:cs="Times New Roman"/>
          <w:sz w:val="28"/>
          <w:szCs w:val="28"/>
        </w:rPr>
        <w:t xml:space="preserve">Пятый год жизни характеризуется активной любознательностью детей. Это период вопросов: “Почему?”, “Отчего?” Ребенок начинает осмысливать связь </w:t>
      </w:r>
      <w:r w:rsidRPr="00830876">
        <w:rPr>
          <w:rFonts w:ascii="Times New Roman" w:hAnsi="Times New Roman" w:cs="Times New Roman"/>
          <w:sz w:val="28"/>
          <w:szCs w:val="28"/>
        </w:rPr>
        <w:lastRenderedPageBreak/>
        <w:t>между явлениями и событиями, может сделать обобщение. Он наблюдателен и способен определить: музыка веселая, радостная, спокойная; звуки высокие, низкие, громкие, тихие; в пьесе части (одна быстрая, другая медленная); на каком </w:t>
      </w:r>
      <w:hyperlink r:id="rId7" w:tooltip="Магазин инструментов" w:history="1">
        <w:r w:rsidRPr="00830876">
          <w:rPr>
            <w:rStyle w:val="a3"/>
            <w:rFonts w:ascii="Times New Roman" w:hAnsi="Times New Roman" w:cs="Times New Roman"/>
            <w:sz w:val="28"/>
            <w:szCs w:val="28"/>
          </w:rPr>
          <w:t>инструменте</w:t>
        </w:r>
      </w:hyperlink>
      <w:r w:rsidRPr="00830876">
        <w:rPr>
          <w:rFonts w:ascii="Times New Roman" w:hAnsi="Times New Roman" w:cs="Times New Roman"/>
          <w:sz w:val="28"/>
          <w:szCs w:val="28"/>
        </w:rPr>
        <w:t> играют мелодию. Ребенку понятны требования: как надо спеть песню, как двигаться. Голос в этом возрасте приобретает звонкость, подвижность, устойчивость. Налаживается </w:t>
      </w:r>
      <w:hyperlink r:id="rId8" w:tooltip="Вокал" w:history="1">
        <w:r w:rsidRPr="00830876">
          <w:rPr>
            <w:rStyle w:val="a3"/>
            <w:rFonts w:ascii="Times New Roman" w:hAnsi="Times New Roman" w:cs="Times New Roman"/>
            <w:sz w:val="28"/>
            <w:szCs w:val="28"/>
          </w:rPr>
          <w:t>вокально-слуховая</w:t>
        </w:r>
      </w:hyperlink>
      <w:r w:rsidRPr="00830876">
        <w:rPr>
          <w:rFonts w:ascii="Times New Roman" w:hAnsi="Times New Roman" w:cs="Times New Roman"/>
          <w:sz w:val="28"/>
          <w:szCs w:val="28"/>
        </w:rPr>
        <w:t> координация. Освоение основных видов движения - ходьбы, бега, </w:t>
      </w:r>
      <w:hyperlink r:id="rId9" w:tooltip="Прыжок с парашютом и инструктором" w:history="1">
        <w:r w:rsidRPr="00830876">
          <w:rPr>
            <w:rStyle w:val="a3"/>
            <w:rFonts w:ascii="Times New Roman" w:hAnsi="Times New Roman" w:cs="Times New Roman"/>
            <w:sz w:val="28"/>
            <w:szCs w:val="28"/>
          </w:rPr>
          <w:t>прыжков</w:t>
        </w:r>
      </w:hyperlink>
      <w:r w:rsidRPr="00830876">
        <w:rPr>
          <w:rFonts w:ascii="Times New Roman" w:hAnsi="Times New Roman" w:cs="Times New Roman"/>
          <w:sz w:val="28"/>
          <w:szCs w:val="28"/>
        </w:rPr>
        <w:t> - дает возможность детям шире использовать их в играх и танцах.</w:t>
      </w:r>
    </w:p>
    <w:p w14:paraId="15A3BB2F" w14:textId="77777777" w:rsidR="00830876" w:rsidRPr="00830876" w:rsidRDefault="00830876" w:rsidP="00830876">
      <w:pPr>
        <w:jc w:val="both"/>
        <w:rPr>
          <w:rFonts w:ascii="Times New Roman" w:hAnsi="Times New Roman" w:cs="Times New Roman"/>
          <w:sz w:val="28"/>
          <w:szCs w:val="28"/>
        </w:rPr>
      </w:pPr>
      <w:r w:rsidRPr="00830876">
        <w:rPr>
          <w:rFonts w:ascii="Times New Roman" w:hAnsi="Times New Roman" w:cs="Times New Roman"/>
          <w:b/>
          <w:bCs/>
          <w:sz w:val="28"/>
          <w:szCs w:val="28"/>
        </w:rPr>
        <w:t>Старший дошкольный возраст</w:t>
      </w:r>
      <w:r w:rsidRPr="00830876">
        <w:rPr>
          <w:rFonts w:ascii="Times New Roman" w:hAnsi="Times New Roman" w:cs="Times New Roman"/>
          <w:sz w:val="28"/>
          <w:szCs w:val="28"/>
        </w:rPr>
        <w:t> является этапом интенсивного психического развития. Шестой и седьмой год жизни - период подготовки детей к </w:t>
      </w:r>
      <w:hyperlink r:id="rId10" w:tooltip="Курсы для школьников" w:history="1">
        <w:r w:rsidRPr="00830876">
          <w:rPr>
            <w:rStyle w:val="a3"/>
            <w:rFonts w:ascii="Times New Roman" w:hAnsi="Times New Roman" w:cs="Times New Roman"/>
            <w:sz w:val="28"/>
            <w:szCs w:val="28"/>
          </w:rPr>
          <w:t>школе</w:t>
        </w:r>
      </w:hyperlink>
      <w:r w:rsidRPr="00830876">
        <w:rPr>
          <w:rFonts w:ascii="Times New Roman" w:hAnsi="Times New Roman" w:cs="Times New Roman"/>
          <w:sz w:val="28"/>
          <w:szCs w:val="28"/>
        </w:rPr>
        <w:t>. Именно в этом возрасте происходят прогрессивные изменения во всех сферах, начиная от совершенствования </w:t>
      </w:r>
      <w:hyperlink r:id="rId11" w:history="1">
        <w:r w:rsidRPr="00830876">
          <w:rPr>
            <w:rStyle w:val="a3"/>
            <w:rFonts w:ascii="Times New Roman" w:hAnsi="Times New Roman" w:cs="Times New Roman"/>
            <w:sz w:val="28"/>
            <w:szCs w:val="28"/>
          </w:rPr>
          <w:t>психофизиологических</w:t>
        </w:r>
      </w:hyperlink>
      <w:r w:rsidRPr="00830876">
        <w:rPr>
          <w:rFonts w:ascii="Times New Roman" w:hAnsi="Times New Roman" w:cs="Times New Roman"/>
          <w:sz w:val="28"/>
          <w:szCs w:val="28"/>
        </w:rPr>
        <w:t> функций и кончая возникновением сложных личностных новообразований.</w:t>
      </w:r>
    </w:p>
    <w:p w14:paraId="4550B2F2" w14:textId="77777777" w:rsidR="00830876" w:rsidRPr="00830876" w:rsidRDefault="00830876" w:rsidP="00830876">
      <w:pPr>
        <w:jc w:val="both"/>
        <w:rPr>
          <w:rFonts w:ascii="Times New Roman" w:hAnsi="Times New Roman" w:cs="Times New Roman"/>
          <w:sz w:val="28"/>
          <w:szCs w:val="28"/>
        </w:rPr>
      </w:pPr>
      <w:r w:rsidRPr="00830876">
        <w:rPr>
          <w:rFonts w:ascii="Times New Roman" w:hAnsi="Times New Roman" w:cs="Times New Roman"/>
          <w:sz w:val="28"/>
          <w:szCs w:val="28"/>
        </w:rPr>
        <w:t>Говоря о гармоничном развитии личности, Лев Семенович Выготский в качестве важнейшего его условия называл единство формирования эмоциональной и интеллектуальной сфер психики ребенка, единство </w:t>
      </w:r>
      <w:hyperlink r:id="rId12" w:tooltip="Аффект" w:history="1">
        <w:r w:rsidRPr="00830876">
          <w:rPr>
            <w:rStyle w:val="a3"/>
            <w:rFonts w:ascii="Times New Roman" w:hAnsi="Times New Roman" w:cs="Times New Roman"/>
            <w:sz w:val="28"/>
            <w:szCs w:val="28"/>
          </w:rPr>
          <w:t>аффекта</w:t>
        </w:r>
      </w:hyperlink>
      <w:r w:rsidRPr="00830876">
        <w:rPr>
          <w:rFonts w:ascii="Times New Roman" w:hAnsi="Times New Roman" w:cs="Times New Roman"/>
          <w:sz w:val="28"/>
          <w:szCs w:val="28"/>
        </w:rPr>
        <w:t> и интеллекта. Музыкальное воспитание – уникальное средство формирования этого единства, поскольку оно оказывает огромное влияние не только на эмоциональное, но и </w:t>
      </w:r>
      <w:r w:rsidRPr="00830876">
        <w:rPr>
          <w:rFonts w:ascii="Times New Roman" w:hAnsi="Times New Roman" w:cs="Times New Roman"/>
          <w:b/>
          <w:bCs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0876">
        <w:rPr>
          <w:rFonts w:ascii="Times New Roman" w:hAnsi="Times New Roman" w:cs="Times New Roman"/>
          <w:sz w:val="28"/>
          <w:szCs w:val="28"/>
        </w:rPr>
        <w:t>ребенка, так как музыка несет в себе не только эмоции, но и огромный мир идей, мыслей, образов.</w:t>
      </w:r>
    </w:p>
    <w:p w14:paraId="43EDC295" w14:textId="77777777" w:rsidR="00830876" w:rsidRPr="00830876" w:rsidRDefault="00830876" w:rsidP="00830876">
      <w:pPr>
        <w:jc w:val="both"/>
        <w:rPr>
          <w:rFonts w:ascii="Times New Roman" w:hAnsi="Times New Roman" w:cs="Times New Roman"/>
          <w:sz w:val="28"/>
          <w:szCs w:val="28"/>
        </w:rPr>
      </w:pPr>
      <w:r w:rsidRPr="00830876">
        <w:rPr>
          <w:rFonts w:ascii="Times New Roman" w:hAnsi="Times New Roman" w:cs="Times New Roman"/>
          <w:b/>
          <w:bCs/>
          <w:sz w:val="28"/>
          <w:szCs w:val="28"/>
        </w:rPr>
        <w:t>Музыка – средство активизации умственных способностей.</w:t>
      </w:r>
    </w:p>
    <w:p w14:paraId="134EB1B6" w14:textId="77777777" w:rsidR="00830876" w:rsidRPr="00830876" w:rsidRDefault="00830876" w:rsidP="00830876">
      <w:pPr>
        <w:jc w:val="both"/>
        <w:rPr>
          <w:rFonts w:ascii="Times New Roman" w:hAnsi="Times New Roman" w:cs="Times New Roman"/>
          <w:sz w:val="28"/>
          <w:szCs w:val="28"/>
        </w:rPr>
      </w:pPr>
      <w:r w:rsidRPr="00830876">
        <w:rPr>
          <w:rFonts w:ascii="Times New Roman" w:hAnsi="Times New Roman" w:cs="Times New Roman"/>
          <w:sz w:val="28"/>
          <w:szCs w:val="28"/>
        </w:rPr>
        <w:t>Исследования показали, что человеческий мозг использует большое количество участков для слушания музыки. Левая часть мозга обычно обрабатывает ритм и высоту звука, а правая - тембр и мелодию.</w:t>
      </w:r>
    </w:p>
    <w:p w14:paraId="4D0455F4" w14:textId="77777777" w:rsidR="00830876" w:rsidRPr="00830876" w:rsidRDefault="00830876" w:rsidP="00830876">
      <w:pPr>
        <w:jc w:val="both"/>
        <w:rPr>
          <w:rFonts w:ascii="Times New Roman" w:hAnsi="Times New Roman" w:cs="Times New Roman"/>
          <w:sz w:val="28"/>
          <w:szCs w:val="28"/>
        </w:rPr>
      </w:pPr>
      <w:r w:rsidRPr="00830876">
        <w:rPr>
          <w:rFonts w:ascii="Times New Roman" w:hAnsi="Times New Roman" w:cs="Times New Roman"/>
          <w:b/>
          <w:bCs/>
          <w:sz w:val="28"/>
          <w:szCs w:val="28"/>
        </w:rPr>
        <w:t>Восприятие музыки путем слушания </w:t>
      </w:r>
      <w:r w:rsidRPr="00830876">
        <w:rPr>
          <w:rFonts w:ascii="Times New Roman" w:hAnsi="Times New Roman" w:cs="Times New Roman"/>
          <w:sz w:val="28"/>
          <w:szCs w:val="28"/>
        </w:rPr>
        <w:t>является одним из самых абстрактных способов мышления, требующих особой психической сосредоточенности, умение держать внимание и эмоциональное </w:t>
      </w:r>
      <w:hyperlink r:id="rId13" w:history="1">
        <w:r w:rsidRPr="00830876">
          <w:rPr>
            <w:rStyle w:val="a3"/>
            <w:rFonts w:ascii="Times New Roman" w:hAnsi="Times New Roman" w:cs="Times New Roman"/>
            <w:sz w:val="28"/>
            <w:szCs w:val="28"/>
          </w:rPr>
          <w:t>напряжение</w:t>
        </w:r>
      </w:hyperlink>
      <w:r w:rsidRPr="00830876">
        <w:rPr>
          <w:rFonts w:ascii="Times New Roman" w:hAnsi="Times New Roman" w:cs="Times New Roman"/>
          <w:sz w:val="28"/>
          <w:szCs w:val="28"/>
        </w:rPr>
        <w:t>. Дети прислушиваются к звучанию, сравнивают сходные и различные звуки знакомятся с их выразительным значением, отмечают характерные смысловые особенности художественных образов, учатся разбираться в структуре произведения.</w:t>
      </w:r>
    </w:p>
    <w:p w14:paraId="3A624C61" w14:textId="77777777" w:rsidR="00830876" w:rsidRPr="00830876" w:rsidRDefault="00830876" w:rsidP="00830876">
      <w:pPr>
        <w:jc w:val="both"/>
        <w:rPr>
          <w:rFonts w:ascii="Times New Roman" w:hAnsi="Times New Roman" w:cs="Times New Roman"/>
          <w:sz w:val="28"/>
          <w:szCs w:val="28"/>
        </w:rPr>
      </w:pPr>
      <w:r w:rsidRPr="00830876">
        <w:rPr>
          <w:rFonts w:ascii="Times New Roman" w:hAnsi="Times New Roman" w:cs="Times New Roman"/>
          <w:sz w:val="28"/>
          <w:szCs w:val="28"/>
        </w:rPr>
        <w:t>Отвечая на вопросы </w:t>
      </w:r>
      <w:hyperlink r:id="rId14" w:history="1">
        <w:r w:rsidRPr="00830876">
          <w:rPr>
            <w:rStyle w:val="a3"/>
            <w:rFonts w:ascii="Times New Roman" w:hAnsi="Times New Roman" w:cs="Times New Roman"/>
            <w:sz w:val="28"/>
            <w:szCs w:val="28"/>
          </w:rPr>
          <w:t>педагога</w:t>
        </w:r>
      </w:hyperlink>
      <w:r w:rsidRPr="00830876">
        <w:rPr>
          <w:rFonts w:ascii="Times New Roman" w:hAnsi="Times New Roman" w:cs="Times New Roman"/>
          <w:sz w:val="28"/>
          <w:szCs w:val="28"/>
        </w:rPr>
        <w:t>, после того как отзвучало произведение, ребенок делает первые обобщения и сравнения: определяет общий характер пьесы, замечает, что </w:t>
      </w:r>
      <w:hyperlink r:id="rId15" w:tooltip="Литература" w:history="1">
        <w:r w:rsidRPr="00830876">
          <w:rPr>
            <w:rStyle w:val="a3"/>
            <w:rFonts w:ascii="Times New Roman" w:hAnsi="Times New Roman" w:cs="Times New Roman"/>
            <w:sz w:val="28"/>
            <w:szCs w:val="28"/>
          </w:rPr>
          <w:t>литературный</w:t>
        </w:r>
      </w:hyperlink>
      <w:r w:rsidRPr="00830876">
        <w:rPr>
          <w:rFonts w:ascii="Times New Roman" w:hAnsi="Times New Roman" w:cs="Times New Roman"/>
          <w:sz w:val="28"/>
          <w:szCs w:val="28"/>
        </w:rPr>
        <w:t> текст песни ярко выражен музыкальными средствами.</w:t>
      </w:r>
    </w:p>
    <w:p w14:paraId="6818FDCD" w14:textId="77777777" w:rsidR="00830876" w:rsidRPr="00830876" w:rsidRDefault="00830876" w:rsidP="00830876">
      <w:pPr>
        <w:jc w:val="both"/>
        <w:rPr>
          <w:rFonts w:ascii="Times New Roman" w:hAnsi="Times New Roman" w:cs="Times New Roman"/>
          <w:sz w:val="28"/>
          <w:szCs w:val="28"/>
        </w:rPr>
      </w:pPr>
      <w:r w:rsidRPr="00830876">
        <w:rPr>
          <w:rFonts w:ascii="Times New Roman" w:hAnsi="Times New Roman" w:cs="Times New Roman"/>
          <w:b/>
          <w:bCs/>
          <w:sz w:val="28"/>
          <w:szCs w:val="28"/>
        </w:rPr>
        <w:t>Познавательные способности</w:t>
      </w:r>
      <w:r w:rsidRPr="00830876">
        <w:rPr>
          <w:rFonts w:ascii="Times New Roman" w:hAnsi="Times New Roman" w:cs="Times New Roman"/>
          <w:sz w:val="28"/>
          <w:szCs w:val="28"/>
        </w:rPr>
        <w:t xml:space="preserve"> развиваются благодаря разнообразной тематике музыкальных игр, хороводов, ознакомлению с художественными </w:t>
      </w:r>
      <w:r w:rsidRPr="00830876">
        <w:rPr>
          <w:rFonts w:ascii="Times New Roman" w:hAnsi="Times New Roman" w:cs="Times New Roman"/>
          <w:sz w:val="28"/>
          <w:szCs w:val="28"/>
        </w:rPr>
        <w:lastRenderedPageBreak/>
        <w:t>движениями. Слушая музыкальное произведение, </w:t>
      </w:r>
      <w:hyperlink r:id="rId16" w:history="1">
        <w:r w:rsidRPr="00830876">
          <w:rPr>
            <w:rStyle w:val="a3"/>
            <w:rFonts w:ascii="Times New Roman" w:hAnsi="Times New Roman" w:cs="Times New Roman"/>
            <w:sz w:val="28"/>
            <w:szCs w:val="28"/>
          </w:rPr>
          <w:t>дети</w:t>
        </w:r>
      </w:hyperlink>
      <w:r w:rsidRPr="00830876">
        <w:rPr>
          <w:rFonts w:ascii="Times New Roman" w:hAnsi="Times New Roman" w:cs="Times New Roman"/>
          <w:sz w:val="28"/>
          <w:szCs w:val="28"/>
        </w:rPr>
        <w:t> интересуются его содержанием. У них рождаются вопросы, связанные с желанием узнать, о чем рассказывает музыка. Вырисовываются отдельные проявления музыкальной памяти. Слушание музыки развивает у ребенка умение четко </w:t>
      </w:r>
      <w:hyperlink r:id="rId17" w:tooltip="Дифференция" w:history="1">
        <w:r w:rsidRPr="00830876">
          <w:rPr>
            <w:rStyle w:val="a3"/>
            <w:rFonts w:ascii="Times New Roman" w:hAnsi="Times New Roman" w:cs="Times New Roman"/>
            <w:sz w:val="28"/>
            <w:szCs w:val="28"/>
          </w:rPr>
          <w:t>дифференцировать</w:t>
        </w:r>
      </w:hyperlink>
      <w:r w:rsidRPr="00830876">
        <w:rPr>
          <w:rFonts w:ascii="Times New Roman" w:hAnsi="Times New Roman" w:cs="Times New Roman"/>
          <w:sz w:val="28"/>
          <w:szCs w:val="28"/>
        </w:rPr>
        <w:t> окружающий его мир, делает </w:t>
      </w:r>
      <w:hyperlink r:id="rId18" w:tooltip="Музыка для малышей, детские музыкальные инструменты" w:history="1">
        <w:r w:rsidRPr="00830876">
          <w:rPr>
            <w:rStyle w:val="a3"/>
            <w:rFonts w:ascii="Times New Roman" w:hAnsi="Times New Roman" w:cs="Times New Roman"/>
            <w:sz w:val="28"/>
            <w:szCs w:val="28"/>
          </w:rPr>
          <w:t>малыша</w:t>
        </w:r>
      </w:hyperlink>
      <w:r w:rsidRPr="00830876">
        <w:rPr>
          <w:rFonts w:ascii="Times New Roman" w:hAnsi="Times New Roman" w:cs="Times New Roman"/>
          <w:sz w:val="28"/>
          <w:szCs w:val="28"/>
        </w:rPr>
        <w:t xml:space="preserve"> более </w:t>
      </w:r>
      <w:r>
        <w:rPr>
          <w:rFonts w:ascii="Times New Roman" w:hAnsi="Times New Roman" w:cs="Times New Roman"/>
          <w:sz w:val="28"/>
          <w:szCs w:val="28"/>
        </w:rPr>
        <w:t>наблюдательным и чувствительным.</w:t>
      </w:r>
    </w:p>
    <w:p w14:paraId="21CD9623" w14:textId="77777777" w:rsidR="00830876" w:rsidRPr="00830876" w:rsidRDefault="00830876" w:rsidP="00830876">
      <w:pPr>
        <w:jc w:val="both"/>
        <w:rPr>
          <w:rFonts w:ascii="Times New Roman" w:hAnsi="Times New Roman" w:cs="Times New Roman"/>
          <w:sz w:val="28"/>
          <w:szCs w:val="28"/>
        </w:rPr>
      </w:pPr>
      <w:r w:rsidRPr="00830876">
        <w:rPr>
          <w:rFonts w:ascii="Times New Roman" w:hAnsi="Times New Roman" w:cs="Times New Roman"/>
          <w:sz w:val="28"/>
          <w:szCs w:val="28"/>
        </w:rPr>
        <w:t>Творческие музыкальные задания способствуют возникновению </w:t>
      </w:r>
      <w:r w:rsidRPr="00830876">
        <w:rPr>
          <w:rFonts w:ascii="Times New Roman" w:hAnsi="Times New Roman" w:cs="Times New Roman"/>
          <w:b/>
          <w:bCs/>
          <w:sz w:val="28"/>
          <w:szCs w:val="28"/>
        </w:rPr>
        <w:t>поисковой деятельности</w:t>
      </w:r>
      <w:r w:rsidRPr="00830876">
        <w:rPr>
          <w:rFonts w:ascii="Times New Roman" w:hAnsi="Times New Roman" w:cs="Times New Roman"/>
          <w:sz w:val="28"/>
          <w:szCs w:val="28"/>
        </w:rPr>
        <w:t> ребенка, требующей умственной активности. Например, в пении ребенок импровизирует, создает свой вариант мелодии, старается найти соответствие литературного текста выразительным интонациям. В музыкально-ритмической деятельности </w:t>
      </w:r>
      <w:hyperlink r:id="rId19" w:tooltip="Игры для малышей" w:history="1">
        <w:r w:rsidRPr="00830876">
          <w:rPr>
            <w:rStyle w:val="a3"/>
            <w:rFonts w:ascii="Times New Roman" w:hAnsi="Times New Roman" w:cs="Times New Roman"/>
            <w:sz w:val="28"/>
            <w:szCs w:val="28"/>
          </w:rPr>
          <w:t>дети</w:t>
        </w:r>
      </w:hyperlink>
      <w:r w:rsidRPr="00830876">
        <w:rPr>
          <w:rFonts w:ascii="Times New Roman" w:hAnsi="Times New Roman" w:cs="Times New Roman"/>
          <w:sz w:val="28"/>
          <w:szCs w:val="28"/>
        </w:rPr>
        <w:t> с большим удовольствием придумывают, комбинируют движения пляски, напевая и двигаясь под музыку. Танец, народная пляска, пантомима и особенно музыкально-игровая драматизация побуждают детей изобразить картину жизни, охарактеризовать какой-либо персонаж, используя выразительные движения, мимику, слово. При этом наблюдается определенная последовательность: ребята слушают музыку, обсуждают тему, распределяют роли, затем уже действуют. На каждом этапе возникают новые задачи, заставляющие мыслить, фантазировать, творить.</w:t>
      </w:r>
    </w:p>
    <w:p w14:paraId="67058F6F" w14:textId="77777777" w:rsidR="00830876" w:rsidRPr="00830876" w:rsidRDefault="00830876" w:rsidP="00830876">
      <w:pPr>
        <w:jc w:val="both"/>
        <w:rPr>
          <w:rFonts w:ascii="Times New Roman" w:hAnsi="Times New Roman" w:cs="Times New Roman"/>
          <w:sz w:val="28"/>
          <w:szCs w:val="28"/>
        </w:rPr>
      </w:pPr>
      <w:r w:rsidRPr="00830876">
        <w:rPr>
          <w:rFonts w:ascii="Times New Roman" w:hAnsi="Times New Roman" w:cs="Times New Roman"/>
          <w:sz w:val="28"/>
          <w:szCs w:val="28"/>
        </w:rPr>
        <w:t>В процессе слушания музыки у ребенка </w:t>
      </w:r>
      <w:r w:rsidRPr="00830876">
        <w:rPr>
          <w:rFonts w:ascii="Times New Roman" w:hAnsi="Times New Roman" w:cs="Times New Roman"/>
          <w:b/>
          <w:bCs/>
          <w:sz w:val="28"/>
          <w:szCs w:val="28"/>
        </w:rPr>
        <w:t>развивается эмоциональный слух -</w:t>
      </w:r>
      <w:r w:rsidRPr="00830876">
        <w:rPr>
          <w:rFonts w:ascii="Times New Roman" w:hAnsi="Times New Roman" w:cs="Times New Roman"/>
          <w:sz w:val="28"/>
          <w:szCs w:val="28"/>
        </w:rPr>
        <w:t> способность человека к адекватному восприятию эмоционального состояния другого человека по его голосу. Музыка также способствует быстрому развитию речи у дошколят. А речь, как известно, является материальной основой мышления.</w:t>
      </w:r>
    </w:p>
    <w:p w14:paraId="5B5C838B" w14:textId="77777777" w:rsidR="00830876" w:rsidRPr="00830876" w:rsidRDefault="00830876" w:rsidP="00830876">
      <w:pPr>
        <w:jc w:val="both"/>
        <w:rPr>
          <w:rFonts w:ascii="Times New Roman" w:hAnsi="Times New Roman" w:cs="Times New Roman"/>
          <w:sz w:val="28"/>
          <w:szCs w:val="28"/>
        </w:rPr>
      </w:pPr>
      <w:r w:rsidRPr="00830876">
        <w:rPr>
          <w:rFonts w:ascii="Times New Roman" w:hAnsi="Times New Roman" w:cs="Times New Roman"/>
          <w:b/>
          <w:bCs/>
          <w:sz w:val="28"/>
          <w:szCs w:val="28"/>
        </w:rPr>
        <w:t>Музыка – средство физического воспитания</w:t>
      </w:r>
    </w:p>
    <w:p w14:paraId="072F4CC2" w14:textId="77777777" w:rsidR="00830876" w:rsidRPr="00830876" w:rsidRDefault="00830876" w:rsidP="00830876">
      <w:pPr>
        <w:jc w:val="both"/>
        <w:rPr>
          <w:rFonts w:ascii="Times New Roman" w:hAnsi="Times New Roman" w:cs="Times New Roman"/>
          <w:sz w:val="28"/>
          <w:szCs w:val="28"/>
        </w:rPr>
      </w:pPr>
      <w:r w:rsidRPr="00830876">
        <w:rPr>
          <w:rFonts w:ascii="Times New Roman" w:hAnsi="Times New Roman" w:cs="Times New Roman"/>
          <w:sz w:val="28"/>
          <w:szCs w:val="28"/>
        </w:rPr>
        <w:t>Психологи утверждают, что воздействие музыки на обще функциональную деятельность ребенка вызывает в нем двигательные реакции.</w:t>
      </w:r>
    </w:p>
    <w:p w14:paraId="3CA0591C" w14:textId="77777777" w:rsidR="00830876" w:rsidRPr="00830876" w:rsidRDefault="00830876" w:rsidP="00830876">
      <w:pPr>
        <w:jc w:val="both"/>
        <w:rPr>
          <w:rFonts w:ascii="Times New Roman" w:hAnsi="Times New Roman" w:cs="Times New Roman"/>
          <w:sz w:val="28"/>
          <w:szCs w:val="28"/>
        </w:rPr>
      </w:pPr>
      <w:r w:rsidRPr="00830876">
        <w:rPr>
          <w:rFonts w:ascii="Times New Roman" w:hAnsi="Times New Roman" w:cs="Times New Roman"/>
          <w:sz w:val="28"/>
          <w:szCs w:val="28"/>
        </w:rPr>
        <w:t xml:space="preserve">Жест, движение, пластика обладают особенным свойством обобщать эмоциональное состояние. Различные музыкальные произведения вызывают у детей эмоциональные переживания, рождают определенные настроения, под влиянием которых и движения приобретают соответствующий характер. Дети с удовольствием сопровождают слышимую музыку различными телодвижениями, “проживая” в пластических образах, прежде всего её ритмическую, а позже и её интонационную сущность. Чем сложнее и объемнее музыкальное произведение, чем больше движений при этом используется, тем интенсивнее развивается слуховое внимание. Оно в свою очередь способствует развитию музыкальной памяти, которая опирается на слуховой и двигательный анализаторы. Кроме того, дети, используя характерные для </w:t>
      </w:r>
      <w:r w:rsidRPr="00830876">
        <w:rPr>
          <w:rFonts w:ascii="Times New Roman" w:hAnsi="Times New Roman" w:cs="Times New Roman"/>
          <w:sz w:val="28"/>
          <w:szCs w:val="28"/>
        </w:rPr>
        <w:lastRenderedPageBreak/>
        <w:t>той или иной музыки движения, передают не только облик и характер персонажей, но и отношение к ним. Так рождается творческое воображение.</w:t>
      </w:r>
    </w:p>
    <w:p w14:paraId="6E876E92" w14:textId="77777777" w:rsidR="00830876" w:rsidRPr="00830876" w:rsidRDefault="00830876" w:rsidP="00830876">
      <w:pPr>
        <w:jc w:val="both"/>
        <w:rPr>
          <w:rFonts w:ascii="Times New Roman" w:hAnsi="Times New Roman" w:cs="Times New Roman"/>
          <w:sz w:val="28"/>
          <w:szCs w:val="28"/>
        </w:rPr>
      </w:pPr>
      <w:r w:rsidRPr="00830876">
        <w:rPr>
          <w:rFonts w:ascii="Times New Roman" w:hAnsi="Times New Roman" w:cs="Times New Roman"/>
          <w:sz w:val="28"/>
          <w:szCs w:val="28"/>
        </w:rPr>
        <w:t>В процессе музыкально-ритмических игр, упражнений, танцев дети учатся передавать музыкальные образы в движении. Благоприятное воздействие этот </w:t>
      </w:r>
      <w:hyperlink r:id="rId20" w:tooltip="Виды деятельности" w:history="1">
        <w:r w:rsidRPr="00830876">
          <w:rPr>
            <w:rStyle w:val="a3"/>
            <w:rFonts w:ascii="Times New Roman" w:hAnsi="Times New Roman" w:cs="Times New Roman"/>
            <w:sz w:val="28"/>
            <w:szCs w:val="28"/>
          </w:rPr>
          <w:t>вид деятельности</w:t>
        </w:r>
      </w:hyperlink>
      <w:r w:rsidRPr="00830876">
        <w:rPr>
          <w:rFonts w:ascii="Times New Roman" w:hAnsi="Times New Roman" w:cs="Times New Roman"/>
          <w:sz w:val="28"/>
          <w:szCs w:val="28"/>
        </w:rPr>
        <w:t> оказывает не только на развитие навыков ритмики, музыкальности в целом, но и на создание бодрого, радостного жизненного тонуса ребенка, улучшает его осанку, координацию, внимание, одновременно снимает стресс и усталость.</w:t>
      </w:r>
    </w:p>
    <w:p w14:paraId="5CA9CA5A" w14:textId="77777777" w:rsidR="00830876" w:rsidRPr="00830876" w:rsidRDefault="00830876" w:rsidP="00830876">
      <w:pPr>
        <w:jc w:val="both"/>
        <w:rPr>
          <w:rFonts w:ascii="Times New Roman" w:hAnsi="Times New Roman" w:cs="Times New Roman"/>
          <w:sz w:val="28"/>
          <w:szCs w:val="28"/>
        </w:rPr>
      </w:pPr>
      <w:r w:rsidRPr="00830876">
        <w:rPr>
          <w:rFonts w:ascii="Times New Roman" w:hAnsi="Times New Roman" w:cs="Times New Roman"/>
          <w:b/>
          <w:bCs/>
          <w:sz w:val="28"/>
          <w:szCs w:val="28"/>
        </w:rPr>
        <w:t>Пение</w:t>
      </w:r>
      <w:r w:rsidRPr="00830876">
        <w:rPr>
          <w:rFonts w:ascii="Times New Roman" w:hAnsi="Times New Roman" w:cs="Times New Roman"/>
          <w:sz w:val="28"/>
          <w:szCs w:val="28"/>
        </w:rPr>
        <w:t> является наиболее </w:t>
      </w:r>
      <w:hyperlink r:id="rId21" w:tooltip="Системы контроля доступа" w:history="1">
        <w:r w:rsidRPr="00830876">
          <w:rPr>
            <w:rStyle w:val="a3"/>
            <w:rFonts w:ascii="Times New Roman" w:hAnsi="Times New Roman" w:cs="Times New Roman"/>
            <w:sz w:val="28"/>
            <w:szCs w:val="28"/>
          </w:rPr>
          <w:t>доступным</w:t>
        </w:r>
      </w:hyperlink>
      <w:r w:rsidRPr="00830876">
        <w:rPr>
          <w:rFonts w:ascii="Times New Roman" w:hAnsi="Times New Roman" w:cs="Times New Roman"/>
          <w:sz w:val="28"/>
          <w:szCs w:val="28"/>
        </w:rPr>
        <w:t> видом музыкальной и исполнительской деятельности. Пение – сложный процесс звукообразования, в котором очень важна координация слуха и голоса, взаимодействие певческой интонации и слухового, мышечного ощущения. Пение развивает голосовой аппарат, укрепляет голосовые связки, улучшает речь, способствует выработке вокально-слуховой координации. Пение считается эффективным средством лечения </w:t>
      </w:r>
      <w:hyperlink r:id="rId22" w:tooltip="Заикание" w:history="1">
        <w:r w:rsidRPr="00830876">
          <w:rPr>
            <w:rStyle w:val="a3"/>
            <w:rFonts w:ascii="Times New Roman" w:hAnsi="Times New Roman" w:cs="Times New Roman"/>
            <w:sz w:val="28"/>
            <w:szCs w:val="28"/>
          </w:rPr>
          <w:t>заикания</w:t>
        </w:r>
      </w:hyperlink>
      <w:r w:rsidRPr="00830876">
        <w:rPr>
          <w:rFonts w:ascii="Times New Roman" w:hAnsi="Times New Roman" w:cs="Times New Roman"/>
          <w:sz w:val="28"/>
          <w:szCs w:val="28"/>
        </w:rPr>
        <w:t> у детей. То, что дети не могут сказать, легко могут спеть. Правильная поза поющих регулирует и углубляет дыхание. </w:t>
      </w:r>
      <w:r w:rsidRPr="00830876">
        <w:rPr>
          <w:rFonts w:ascii="Times New Roman" w:hAnsi="Times New Roman" w:cs="Times New Roman"/>
          <w:sz w:val="28"/>
          <w:szCs w:val="28"/>
        </w:rPr>
        <w:br/>
        <w:t>«Живая» музыка сопровождала человека от рождения до конца жизни, и он всегда мог быть участником </w:t>
      </w:r>
      <w:proofErr w:type="spellStart"/>
      <w:r w:rsidRPr="00830876">
        <w:rPr>
          <w:rFonts w:ascii="Times New Roman" w:hAnsi="Times New Roman" w:cs="Times New Roman"/>
          <w:b/>
          <w:bCs/>
          <w:sz w:val="28"/>
          <w:szCs w:val="28"/>
        </w:rPr>
        <w:t>музицирования</w:t>
      </w:r>
      <w:proofErr w:type="spellEnd"/>
      <w:r w:rsidRPr="0083087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30876">
        <w:rPr>
          <w:rFonts w:ascii="Times New Roman" w:hAnsi="Times New Roman" w:cs="Times New Roman"/>
          <w:sz w:val="28"/>
          <w:szCs w:val="28"/>
        </w:rPr>
        <w:t xml:space="preserve"> Поразителен терапевтический эффект от </w:t>
      </w:r>
      <w:proofErr w:type="spellStart"/>
      <w:r w:rsidRPr="00830876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830876">
        <w:rPr>
          <w:rFonts w:ascii="Times New Roman" w:hAnsi="Times New Roman" w:cs="Times New Roman"/>
          <w:sz w:val="28"/>
          <w:szCs w:val="28"/>
        </w:rPr>
        <w:t>: музыкальный инструмент в руках человека - это личный психотерапевт. Игра на инструментах учит столь необходимому в наше время умению расслабляться и концентрироваться; лечит нарушения дыхания, координационные нарушения слуха (с которыми связано снижение грамотности в устной речи и в письме).</w:t>
      </w:r>
    </w:p>
    <w:p w14:paraId="78C4CD83" w14:textId="77777777" w:rsidR="00830876" w:rsidRPr="00830876" w:rsidRDefault="00830876" w:rsidP="0083087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0876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830876">
        <w:rPr>
          <w:rFonts w:ascii="Times New Roman" w:hAnsi="Times New Roman" w:cs="Times New Roman"/>
          <w:sz w:val="28"/>
          <w:szCs w:val="28"/>
        </w:rPr>
        <w:t xml:space="preserve"> обладает большим потенциалом эмоционального, </w:t>
      </w:r>
      <w:hyperlink r:id="rId23" w:tooltip="Психология" w:history="1">
        <w:r w:rsidRPr="00830876">
          <w:rPr>
            <w:rStyle w:val="a3"/>
            <w:rFonts w:ascii="Times New Roman" w:hAnsi="Times New Roman" w:cs="Times New Roman"/>
            <w:sz w:val="28"/>
            <w:szCs w:val="28"/>
          </w:rPr>
          <w:t>психологического</w:t>
        </w:r>
      </w:hyperlink>
      <w:r w:rsidRPr="00830876">
        <w:rPr>
          <w:rFonts w:ascii="Times New Roman" w:hAnsi="Times New Roman" w:cs="Times New Roman"/>
          <w:sz w:val="28"/>
          <w:szCs w:val="28"/>
        </w:rPr>
        <w:t> и социального воздействия, способствует формированию таких личностных качеств, как гибкость, экспрессивность, спонтанность (способность к импровизации), толерантность, прививает навыки невербального общения, взаимодействия и сотрудничества.</w:t>
      </w:r>
    </w:p>
    <w:p w14:paraId="310D0D3B" w14:textId="77777777" w:rsidR="00830876" w:rsidRDefault="00830876" w:rsidP="0083087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C166F9" w14:textId="77777777" w:rsidR="00830876" w:rsidRDefault="00830876" w:rsidP="0083087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9856CC" w14:textId="77777777" w:rsidR="00830876" w:rsidRDefault="00830876" w:rsidP="0083087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678A6" w14:textId="77777777" w:rsidR="00830876" w:rsidRDefault="00830876" w:rsidP="0083087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8F360D" w14:textId="77777777" w:rsidR="00830876" w:rsidRDefault="00830876" w:rsidP="0083087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194E9E" w14:textId="77777777" w:rsidR="00830876" w:rsidRDefault="00830876" w:rsidP="0083087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9E9B839" w14:textId="77777777" w:rsidR="00830876" w:rsidRDefault="00830876" w:rsidP="0083087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64D3EB7" w14:textId="77777777" w:rsidR="00830876" w:rsidRDefault="00830876" w:rsidP="0083087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C6BF4C9" w14:textId="77777777" w:rsidR="00830876" w:rsidRPr="00830876" w:rsidRDefault="00830876" w:rsidP="0083087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30876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Место музыки в жизни детей</w:t>
      </w:r>
    </w:p>
    <w:p w14:paraId="249A71B4" w14:textId="77777777" w:rsidR="00830876" w:rsidRPr="00830876" w:rsidRDefault="00830876" w:rsidP="00830876">
      <w:pPr>
        <w:jc w:val="both"/>
        <w:rPr>
          <w:rFonts w:ascii="Times New Roman" w:hAnsi="Times New Roman" w:cs="Times New Roman"/>
          <w:sz w:val="28"/>
          <w:szCs w:val="28"/>
        </w:rPr>
      </w:pPr>
      <w:r w:rsidRPr="0083087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87F4B96" wp14:editId="2683AC82">
            <wp:extent cx="6086475" cy="3676650"/>
            <wp:effectExtent l="0" t="0" r="9525" b="0"/>
            <wp:docPr id="1" name="Рисунок 1" descr="http://pandia.ru/text/79/198/images/image001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ndia.ru/text/79/198/images/image001_20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8C016" w14:textId="77777777" w:rsidR="00830876" w:rsidRDefault="00830876" w:rsidP="0083087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EBDE095" w14:textId="77777777" w:rsidR="00830876" w:rsidRDefault="00830876" w:rsidP="0083087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55DB71C" w14:textId="77777777" w:rsidR="00830876" w:rsidRDefault="00830876" w:rsidP="0083087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7464DC3" w14:textId="77777777" w:rsidR="00830876" w:rsidRDefault="00830876" w:rsidP="0083087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F223291" w14:textId="77777777" w:rsidR="00830876" w:rsidRDefault="00830876" w:rsidP="0083087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DFAC0EA" w14:textId="77777777" w:rsidR="00830876" w:rsidRPr="00830876" w:rsidRDefault="00830876" w:rsidP="0083087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0876">
        <w:rPr>
          <w:rFonts w:ascii="Times New Roman" w:hAnsi="Times New Roman" w:cs="Times New Roman"/>
          <w:b/>
          <w:bCs/>
          <w:sz w:val="28"/>
          <w:szCs w:val="28"/>
          <w:u w:val="single"/>
        </w:rPr>
        <w:t>Вывод:</w:t>
      </w:r>
      <w:r w:rsidRPr="00830876">
        <w:rPr>
          <w:rFonts w:ascii="Times New Roman" w:hAnsi="Times New Roman" w:cs="Times New Roman"/>
          <w:sz w:val="28"/>
          <w:szCs w:val="28"/>
        </w:rPr>
        <w:t> Обобщая наиболее важные достижения психического развития ребенка дошкольного возраста, можно заключить, что в этом возрасте дети отличаются достаточно высоким уровнем умственного развития, включающим расчлененное восприятие, обобщенные нормы мышления, смысловое запоминание. В это время формируется определенный объем знаний и навыков, интенсивно развивается произвольная форма памяти, мышления, воображения, опираясь на которые можно побуждать ребенка слушать, рассматривать, запоминать, анализировать. Занятия музыкой способствуют всестороннему развитию личности ребенка. Взаимосвязь между всеми сторонами воспитания складывается в процессе разнообразных видов и форм музыкальной деятельности. Эмоциональная отзывчивость и развитый музыкальный слух позволят детям в доступных формах откликнуться на добрые чувства и поступки, помогут активизировать умственную деятельность и, постоянно совершенствуя движения, разовьют дошкольников физически.</w:t>
      </w:r>
    </w:p>
    <w:p w14:paraId="57C79B7C" w14:textId="77777777" w:rsidR="00206544" w:rsidRPr="00830876" w:rsidRDefault="00830876" w:rsidP="0083087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6544" w:rsidRPr="0083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76"/>
    <w:rsid w:val="00582770"/>
    <w:rsid w:val="005A42BF"/>
    <w:rsid w:val="00680B4F"/>
    <w:rsid w:val="00830876"/>
    <w:rsid w:val="00895F7B"/>
    <w:rsid w:val="00B31367"/>
    <w:rsid w:val="00D61C5E"/>
    <w:rsid w:val="00E3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F6E1"/>
  <w15:chartTrackingRefBased/>
  <w15:docId w15:val="{85DA9A34-3808-4D99-8965-78C95FF4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8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2377">
          <w:marLeft w:val="15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7603">
          <w:marLeft w:val="15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nauka/17.php" TargetMode="External"/><Relationship Id="rId13" Type="http://schemas.openxmlformats.org/officeDocument/2006/relationships/hyperlink" Target="http://pandia.ru/text/categ/wiki/001/231.php" TargetMode="External"/><Relationship Id="rId18" Type="http://schemas.openxmlformats.org/officeDocument/2006/relationships/hyperlink" Target="http://pandia.ru/text/categ/wiki/001/213.php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pandia.ru/text/categ/wiki/001/202.php" TargetMode="External"/><Relationship Id="rId7" Type="http://schemas.openxmlformats.org/officeDocument/2006/relationships/hyperlink" Target="http://pandia.ru/text/categ/wiki/001/220.php" TargetMode="External"/><Relationship Id="rId12" Type="http://schemas.openxmlformats.org/officeDocument/2006/relationships/hyperlink" Target="http://pandia.ru/text/category/affekt/" TargetMode="External"/><Relationship Id="rId17" Type="http://schemas.openxmlformats.org/officeDocument/2006/relationships/hyperlink" Target="http://pandia.ru/text/category/differentciya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andia.ru/text/categ/wiki/001/212.php" TargetMode="External"/><Relationship Id="rId20" Type="http://schemas.openxmlformats.org/officeDocument/2006/relationships/hyperlink" Target="http://pandia.ru/text/category/vidi_deyatelmznosti/" TargetMode="External"/><Relationship Id="rId1" Type="http://schemas.openxmlformats.org/officeDocument/2006/relationships/styles" Target="styles.xml"/><Relationship Id="rId6" Type="http://schemas.openxmlformats.org/officeDocument/2006/relationships/hyperlink" Target="http://pandia.ru/text/categ/nauka/467.php" TargetMode="External"/><Relationship Id="rId11" Type="http://schemas.openxmlformats.org/officeDocument/2006/relationships/hyperlink" Target="http://pandia.ru/text/categ/wiki/001/259.php" TargetMode="External"/><Relationship Id="rId24" Type="http://schemas.openxmlformats.org/officeDocument/2006/relationships/image" Target="media/image1.png"/><Relationship Id="rId5" Type="http://schemas.openxmlformats.org/officeDocument/2006/relationships/hyperlink" Target="http://pandia.ru/text/categ/nauka/12.php" TargetMode="External"/><Relationship Id="rId15" Type="http://schemas.openxmlformats.org/officeDocument/2006/relationships/hyperlink" Target="http://pandia.ru/text/categ/nauka/124.php" TargetMode="External"/><Relationship Id="rId23" Type="http://schemas.openxmlformats.org/officeDocument/2006/relationships/hyperlink" Target="http://pandia.ru/text/categ/nauka/449.php" TargetMode="External"/><Relationship Id="rId10" Type="http://schemas.openxmlformats.org/officeDocument/2006/relationships/hyperlink" Target="http://pandia.ru/text/categ/wiki/001/83.php" TargetMode="External"/><Relationship Id="rId19" Type="http://schemas.openxmlformats.org/officeDocument/2006/relationships/hyperlink" Target="http://pandia.ru/text/categ/wiki/001/217.php" TargetMode="External"/><Relationship Id="rId4" Type="http://schemas.openxmlformats.org/officeDocument/2006/relationships/hyperlink" Target="http://pandia.ru/text/categ/wiki/001/92.php" TargetMode="External"/><Relationship Id="rId9" Type="http://schemas.openxmlformats.org/officeDocument/2006/relationships/hyperlink" Target="http://pandia.ru/text/categ/wiki/001/86.php" TargetMode="External"/><Relationship Id="rId14" Type="http://schemas.openxmlformats.org/officeDocument/2006/relationships/hyperlink" Target="http://pandia.ru/text/categ/wiki/001/261.php" TargetMode="External"/><Relationship Id="rId22" Type="http://schemas.openxmlformats.org/officeDocument/2006/relationships/hyperlink" Target="http://pandia.ru/text/categ/nauka/138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1686</Words>
  <Characters>9615</Characters>
  <Application>Microsoft Office Word</Application>
  <DocSecurity>0</DocSecurity>
  <Lines>80</Lines>
  <Paragraphs>22</Paragraphs>
  <ScaleCrop>false</ScaleCrop>
  <Company/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Pitertsev</dc:creator>
  <cp:keywords/>
  <dc:description/>
  <cp:lastModifiedBy>Mikhail Pitertsev</cp:lastModifiedBy>
  <cp:revision>1</cp:revision>
  <dcterms:created xsi:type="dcterms:W3CDTF">2017-02-07T10:29:00Z</dcterms:created>
  <dcterms:modified xsi:type="dcterms:W3CDTF">2017-02-07T10:38:00Z</dcterms:modified>
</cp:coreProperties>
</file>